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AC" w:rsidRPr="00DD63AC" w:rsidRDefault="00DD63AC" w:rsidP="001129C0">
      <w:pPr>
        <w:tabs>
          <w:tab w:val="left" w:pos="7938"/>
        </w:tabs>
        <w:jc w:val="center"/>
        <w:rPr>
          <w:rFonts w:eastAsia="Calibri"/>
          <w:b/>
          <w:lang w:eastAsia="en-US"/>
        </w:rPr>
      </w:pPr>
      <w:r w:rsidRPr="00DD63AC">
        <w:rPr>
          <w:rFonts w:eastAsia="Calibri"/>
          <w:b/>
          <w:lang w:eastAsia="en-US"/>
        </w:rPr>
        <w:t xml:space="preserve">МУНИЦИПАЛЬНОЕ КАЗЕННОЕ УЧРЕЖДЕНИЕ ДОПОЛНИТЕЛЬНОГО ОБРАЗОВАНИЯ </w:t>
      </w:r>
      <w:r w:rsidR="00F84DB8">
        <w:rPr>
          <w:rFonts w:eastAsia="Calibri"/>
          <w:b/>
          <w:lang w:eastAsia="en-US"/>
        </w:rPr>
        <w:br/>
      </w:r>
      <w:r w:rsidRPr="00DD63AC">
        <w:rPr>
          <w:rFonts w:eastAsia="Calibri"/>
          <w:b/>
          <w:lang w:eastAsia="en-US"/>
        </w:rPr>
        <w:t xml:space="preserve">АЧИТСКОГО </w:t>
      </w:r>
      <w:r w:rsidR="00F84DB8">
        <w:rPr>
          <w:rFonts w:eastAsia="Calibri"/>
          <w:b/>
          <w:lang w:eastAsia="en-US"/>
        </w:rPr>
        <w:t>МУНИЦИПАЛЬНОГО</w:t>
      </w:r>
      <w:r w:rsidRPr="00DD63AC">
        <w:rPr>
          <w:rFonts w:eastAsia="Calibri"/>
          <w:b/>
          <w:lang w:eastAsia="en-US"/>
        </w:rPr>
        <w:t xml:space="preserve"> ОКРУГА «АЧИТСКИЙ ЦЕНТР ДОПОЛНИТЕЛЬНОГО ОБРАЗОВАНИЯ»</w:t>
      </w:r>
    </w:p>
    <w:p w:rsidR="00DD63AC" w:rsidRPr="001129C0" w:rsidRDefault="00DD63AC" w:rsidP="001129C0">
      <w:pPr>
        <w:tabs>
          <w:tab w:val="left" w:pos="7938"/>
        </w:tabs>
        <w:rPr>
          <w:rFonts w:eastAsia="Calibri"/>
          <w:lang w:eastAsia="en-US"/>
        </w:rPr>
      </w:pPr>
    </w:p>
    <w:p w:rsidR="00AC258F" w:rsidRDefault="00AC258F" w:rsidP="001129C0">
      <w:pPr>
        <w:jc w:val="both"/>
        <w:rPr>
          <w:rFonts w:eastAsia="Calibri"/>
          <w:b/>
        </w:rPr>
        <w:sectPr w:rsidR="00AC258F" w:rsidSect="00AC25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63AC" w:rsidRPr="00DD63AC" w:rsidRDefault="00DD63AC" w:rsidP="001129C0">
      <w:pPr>
        <w:jc w:val="both"/>
        <w:rPr>
          <w:rFonts w:eastAsia="Calibri"/>
          <w:b/>
        </w:rPr>
      </w:pPr>
      <w:r w:rsidRPr="00DD63AC">
        <w:rPr>
          <w:rFonts w:eastAsia="Calibri"/>
          <w:b/>
        </w:rPr>
        <w:lastRenderedPageBreak/>
        <w:t>РАССМОТРЕНО</w:t>
      </w:r>
    </w:p>
    <w:p w:rsidR="00DD63AC" w:rsidRPr="00DD63AC" w:rsidRDefault="00DD63AC" w:rsidP="001129C0">
      <w:pPr>
        <w:jc w:val="both"/>
        <w:rPr>
          <w:rFonts w:eastAsia="Calibri"/>
        </w:rPr>
      </w:pPr>
      <w:r w:rsidRPr="00DD63AC">
        <w:rPr>
          <w:rFonts w:eastAsia="Calibri"/>
        </w:rPr>
        <w:t>на педагогическом совете</w:t>
      </w:r>
    </w:p>
    <w:p w:rsidR="00DD63AC" w:rsidRPr="00DD63AC" w:rsidRDefault="00DC32EE" w:rsidP="001129C0">
      <w:pPr>
        <w:jc w:val="both"/>
        <w:rPr>
          <w:rFonts w:eastAsia="Calibri"/>
        </w:rPr>
      </w:pPr>
      <w:r>
        <w:rPr>
          <w:rFonts w:eastAsia="Calibri"/>
        </w:rPr>
        <w:t>Протокол №6 от «</w:t>
      </w:r>
      <w:r w:rsidR="00F84DB8">
        <w:rPr>
          <w:rFonts w:eastAsia="Calibri"/>
        </w:rPr>
        <w:t>29</w:t>
      </w:r>
      <w:r>
        <w:rPr>
          <w:rFonts w:eastAsia="Calibri"/>
        </w:rPr>
        <w:t>» мая 202</w:t>
      </w:r>
      <w:r w:rsidR="00F84DB8">
        <w:rPr>
          <w:rFonts w:eastAsia="Calibri"/>
        </w:rPr>
        <w:t>5</w:t>
      </w:r>
      <w:r w:rsidR="00DD63AC" w:rsidRPr="00DD63AC">
        <w:rPr>
          <w:rFonts w:eastAsia="Calibri"/>
        </w:rPr>
        <w:t xml:space="preserve"> года</w:t>
      </w:r>
    </w:p>
    <w:p w:rsidR="00DD63AC" w:rsidRPr="00DD63AC" w:rsidRDefault="00DD63AC" w:rsidP="001129C0">
      <w:pPr>
        <w:tabs>
          <w:tab w:val="left" w:pos="7938"/>
        </w:tabs>
        <w:rPr>
          <w:rFonts w:eastAsia="Calibri"/>
          <w:lang w:eastAsia="en-US"/>
        </w:rPr>
      </w:pPr>
    </w:p>
    <w:p w:rsidR="00DD63AC" w:rsidRPr="00DD63AC" w:rsidRDefault="00DD63AC" w:rsidP="001129C0">
      <w:pPr>
        <w:tabs>
          <w:tab w:val="left" w:pos="7938"/>
        </w:tabs>
        <w:rPr>
          <w:rFonts w:eastAsia="Calibri"/>
          <w:lang w:eastAsia="en-US"/>
        </w:rPr>
      </w:pPr>
    </w:p>
    <w:p w:rsidR="00DD63AC" w:rsidRPr="00DD63AC" w:rsidRDefault="00DD63AC" w:rsidP="001129C0">
      <w:pPr>
        <w:tabs>
          <w:tab w:val="left" w:pos="7938"/>
        </w:tabs>
        <w:rPr>
          <w:rFonts w:eastAsia="Calibri"/>
          <w:lang w:eastAsia="en-US"/>
        </w:rPr>
      </w:pPr>
    </w:p>
    <w:p w:rsidR="00DD63AC" w:rsidRPr="001129C0" w:rsidRDefault="00DD63AC" w:rsidP="001129C0">
      <w:pPr>
        <w:tabs>
          <w:tab w:val="left" w:pos="7938"/>
        </w:tabs>
        <w:rPr>
          <w:rFonts w:eastAsia="Calibri"/>
          <w:lang w:eastAsia="en-US"/>
        </w:rPr>
      </w:pPr>
    </w:p>
    <w:p w:rsidR="000221F1" w:rsidRPr="00DD63AC" w:rsidRDefault="000221F1" w:rsidP="001129C0">
      <w:pPr>
        <w:tabs>
          <w:tab w:val="left" w:pos="7938"/>
        </w:tabs>
        <w:rPr>
          <w:rFonts w:eastAsia="Calibri"/>
          <w:lang w:eastAsia="en-US"/>
        </w:rPr>
      </w:pPr>
    </w:p>
    <w:p w:rsidR="00DD63AC" w:rsidRPr="00DD63AC" w:rsidRDefault="00DD63AC" w:rsidP="001129C0">
      <w:pPr>
        <w:tabs>
          <w:tab w:val="left" w:pos="7938"/>
        </w:tabs>
        <w:rPr>
          <w:rFonts w:eastAsia="Calibri"/>
          <w:b/>
          <w:lang w:eastAsia="en-US"/>
        </w:rPr>
      </w:pPr>
      <w:r w:rsidRPr="00DD63AC">
        <w:rPr>
          <w:rFonts w:eastAsia="Calibri"/>
          <w:b/>
          <w:lang w:eastAsia="en-US"/>
        </w:rPr>
        <w:lastRenderedPageBreak/>
        <w:t>УТВЕРЖДАЮ:</w:t>
      </w:r>
    </w:p>
    <w:p w:rsidR="00DD63AC" w:rsidRPr="00DD63AC" w:rsidRDefault="00DD63AC" w:rsidP="001129C0">
      <w:pPr>
        <w:tabs>
          <w:tab w:val="left" w:pos="7938"/>
        </w:tabs>
        <w:rPr>
          <w:rFonts w:eastAsia="Calibri"/>
          <w:lang w:eastAsia="en-US"/>
        </w:rPr>
      </w:pPr>
      <w:r w:rsidRPr="00DD63AC">
        <w:rPr>
          <w:rFonts w:eastAsia="Calibri"/>
          <w:lang w:eastAsia="en-US"/>
        </w:rPr>
        <w:t>Директор МКУ ДО А</w:t>
      </w:r>
      <w:r w:rsidR="00F84DB8">
        <w:rPr>
          <w:rFonts w:eastAsia="Calibri"/>
          <w:lang w:eastAsia="en-US"/>
        </w:rPr>
        <w:t>М</w:t>
      </w:r>
      <w:r w:rsidRPr="00DD63AC">
        <w:rPr>
          <w:rFonts w:eastAsia="Calibri"/>
          <w:lang w:eastAsia="en-US"/>
        </w:rPr>
        <w:t>О «Ачитский ЦДО»</w:t>
      </w:r>
    </w:p>
    <w:p w:rsidR="00DD63AC" w:rsidRPr="00DD63AC" w:rsidRDefault="00DD63AC" w:rsidP="001129C0">
      <w:pPr>
        <w:tabs>
          <w:tab w:val="left" w:pos="7938"/>
        </w:tabs>
        <w:rPr>
          <w:rFonts w:eastAsia="Calibri"/>
          <w:lang w:eastAsia="en-US"/>
        </w:rPr>
      </w:pPr>
      <w:r w:rsidRPr="00DD63AC">
        <w:rPr>
          <w:rFonts w:eastAsia="Calibri"/>
          <w:lang w:eastAsia="en-US"/>
        </w:rPr>
        <w:t>____________</w:t>
      </w:r>
      <w:r w:rsidR="00F84DB8">
        <w:rPr>
          <w:rFonts w:eastAsia="Calibri"/>
          <w:lang w:eastAsia="en-US"/>
        </w:rPr>
        <w:t>А.А. Пупышева</w:t>
      </w:r>
    </w:p>
    <w:p w:rsidR="00DD63AC" w:rsidRPr="00DD63AC" w:rsidRDefault="00DD63AC" w:rsidP="001129C0">
      <w:pPr>
        <w:jc w:val="both"/>
        <w:rPr>
          <w:rFonts w:eastAsia="Calibri"/>
        </w:rPr>
      </w:pPr>
    </w:p>
    <w:p w:rsidR="00DD63AC" w:rsidRPr="00DD63AC" w:rsidRDefault="00DD63AC" w:rsidP="001129C0">
      <w:pPr>
        <w:jc w:val="both"/>
        <w:rPr>
          <w:rFonts w:eastAsia="Calibri"/>
        </w:rPr>
      </w:pPr>
      <w:r w:rsidRPr="00DD63AC">
        <w:rPr>
          <w:rFonts w:eastAsia="Calibri"/>
        </w:rPr>
        <w:t>Введено в действие приказом</w:t>
      </w:r>
    </w:p>
    <w:p w:rsidR="00DD63AC" w:rsidRPr="00DD63AC" w:rsidRDefault="00DD63AC" w:rsidP="001129C0">
      <w:pPr>
        <w:jc w:val="both"/>
        <w:rPr>
          <w:rFonts w:eastAsia="Calibri"/>
        </w:rPr>
      </w:pPr>
      <w:r w:rsidRPr="00DD63AC">
        <w:rPr>
          <w:rFonts w:eastAsia="Calibri"/>
        </w:rPr>
        <w:t>МКУ ДО А</w:t>
      </w:r>
      <w:r w:rsidR="00F84DB8">
        <w:rPr>
          <w:rFonts w:eastAsia="Calibri"/>
        </w:rPr>
        <w:t>М</w:t>
      </w:r>
      <w:r w:rsidRPr="00DD63AC">
        <w:rPr>
          <w:rFonts w:eastAsia="Calibri"/>
        </w:rPr>
        <w:t>О «Ачитский ЦДО»</w:t>
      </w:r>
    </w:p>
    <w:p w:rsidR="00DD63AC" w:rsidRPr="00DD63AC" w:rsidRDefault="00DC32EE" w:rsidP="001129C0">
      <w:pPr>
        <w:jc w:val="both"/>
        <w:rPr>
          <w:rFonts w:eastAsia="Calibri"/>
          <w:lang w:eastAsia="en-US"/>
        </w:rPr>
      </w:pPr>
      <w:r>
        <w:rPr>
          <w:rFonts w:eastAsia="Calibri"/>
        </w:rPr>
        <w:t>от «</w:t>
      </w:r>
      <w:r w:rsidR="00F84DB8">
        <w:rPr>
          <w:rFonts w:eastAsia="Calibri"/>
        </w:rPr>
        <w:t>22</w:t>
      </w:r>
      <w:r>
        <w:rPr>
          <w:rFonts w:eastAsia="Calibri"/>
        </w:rPr>
        <w:t xml:space="preserve">» </w:t>
      </w:r>
      <w:r w:rsidR="00F84DB8">
        <w:rPr>
          <w:rFonts w:eastAsia="Calibri"/>
        </w:rPr>
        <w:t xml:space="preserve">июля </w:t>
      </w:r>
      <w:r>
        <w:rPr>
          <w:rFonts w:eastAsia="Calibri"/>
        </w:rPr>
        <w:t>202</w:t>
      </w:r>
      <w:r w:rsidR="00F84DB8">
        <w:rPr>
          <w:rFonts w:eastAsia="Calibri"/>
        </w:rPr>
        <w:t>5</w:t>
      </w:r>
      <w:r>
        <w:rPr>
          <w:rFonts w:eastAsia="Calibri"/>
        </w:rPr>
        <w:t xml:space="preserve"> года №1</w:t>
      </w:r>
      <w:r w:rsidR="00F84DB8">
        <w:rPr>
          <w:rFonts w:eastAsia="Calibri"/>
        </w:rPr>
        <w:t>40</w:t>
      </w:r>
    </w:p>
    <w:p w:rsidR="00AC258F" w:rsidRDefault="00AC258F" w:rsidP="001129C0">
      <w:pPr>
        <w:jc w:val="center"/>
        <w:rPr>
          <w:b/>
          <w:color w:val="000000"/>
        </w:rPr>
        <w:sectPr w:rsidR="00AC258F" w:rsidSect="00746103">
          <w:type w:val="continuous"/>
          <w:pgSz w:w="16838" w:h="11906" w:orient="landscape"/>
          <w:pgMar w:top="1701" w:right="1134" w:bottom="851" w:left="1134" w:header="709" w:footer="709" w:gutter="0"/>
          <w:cols w:num="2" w:space="4992"/>
          <w:docGrid w:linePitch="360"/>
        </w:sectPr>
      </w:pPr>
    </w:p>
    <w:p w:rsidR="000221F1" w:rsidRPr="001129C0" w:rsidRDefault="000221F1" w:rsidP="001129C0">
      <w:pPr>
        <w:jc w:val="center"/>
        <w:rPr>
          <w:b/>
          <w:color w:val="000000"/>
        </w:rPr>
      </w:pPr>
    </w:p>
    <w:p w:rsidR="00FA46BD" w:rsidRPr="001129C0" w:rsidRDefault="00FA46BD" w:rsidP="001129C0">
      <w:pPr>
        <w:jc w:val="center"/>
        <w:rPr>
          <w:b/>
          <w:color w:val="000000"/>
        </w:rPr>
      </w:pPr>
      <w:r w:rsidRPr="001129C0">
        <w:rPr>
          <w:b/>
          <w:color w:val="000000"/>
        </w:rPr>
        <w:t xml:space="preserve">План </w:t>
      </w:r>
      <w:r w:rsidR="001129C0" w:rsidRPr="001129C0">
        <w:rPr>
          <w:b/>
          <w:color w:val="000000"/>
        </w:rPr>
        <w:t>профилактической работы</w:t>
      </w:r>
    </w:p>
    <w:p w:rsidR="00FA46BD" w:rsidRPr="001129C0" w:rsidRDefault="004209A5" w:rsidP="001129C0">
      <w:pPr>
        <w:jc w:val="center"/>
        <w:rPr>
          <w:b/>
          <w:color w:val="000000"/>
        </w:rPr>
      </w:pPr>
      <w:r w:rsidRPr="001129C0">
        <w:rPr>
          <w:b/>
          <w:color w:val="000000"/>
        </w:rPr>
        <w:t xml:space="preserve">с </w:t>
      </w:r>
      <w:r w:rsidR="00FA46BD" w:rsidRPr="001129C0">
        <w:rPr>
          <w:b/>
          <w:color w:val="000000"/>
        </w:rPr>
        <w:t>детьми группы риска,</w:t>
      </w:r>
      <w:r w:rsidR="00A36210" w:rsidRPr="001129C0">
        <w:rPr>
          <w:b/>
          <w:color w:val="000000"/>
        </w:rPr>
        <w:t xml:space="preserve"> </w:t>
      </w:r>
      <w:r w:rsidR="00596D01" w:rsidRPr="001129C0">
        <w:rPr>
          <w:b/>
          <w:color w:val="000000"/>
        </w:rPr>
        <w:t>детьми с ограниченными возможностями здоровья</w:t>
      </w:r>
      <w:r w:rsidR="00FA46BD" w:rsidRPr="001129C0">
        <w:rPr>
          <w:b/>
          <w:color w:val="000000"/>
        </w:rPr>
        <w:t xml:space="preserve"> и </w:t>
      </w:r>
      <w:r w:rsidR="00A36210" w:rsidRPr="001129C0">
        <w:rPr>
          <w:b/>
          <w:color w:val="000000"/>
        </w:rPr>
        <w:t>детьми</w:t>
      </w:r>
      <w:r w:rsidR="00365A32" w:rsidRPr="001129C0">
        <w:rPr>
          <w:b/>
          <w:color w:val="000000"/>
        </w:rPr>
        <w:t xml:space="preserve">–инвалидами </w:t>
      </w:r>
      <w:r w:rsidR="00544993" w:rsidRPr="001129C0">
        <w:rPr>
          <w:b/>
          <w:color w:val="000000"/>
        </w:rPr>
        <w:t>на 202</w:t>
      </w:r>
      <w:r w:rsidR="00F84DB8">
        <w:rPr>
          <w:b/>
          <w:color w:val="000000"/>
        </w:rPr>
        <w:t>5</w:t>
      </w:r>
      <w:r w:rsidR="00365A32" w:rsidRPr="001129C0">
        <w:rPr>
          <w:b/>
          <w:color w:val="000000"/>
        </w:rPr>
        <w:t>-</w:t>
      </w:r>
      <w:r w:rsidR="00B75A5E" w:rsidRPr="001129C0">
        <w:rPr>
          <w:b/>
          <w:color w:val="000000"/>
        </w:rPr>
        <w:t>20</w:t>
      </w:r>
      <w:r w:rsidR="00DC32EE">
        <w:rPr>
          <w:b/>
          <w:color w:val="000000"/>
        </w:rPr>
        <w:t>2</w:t>
      </w:r>
      <w:r w:rsidR="00F84DB8">
        <w:rPr>
          <w:b/>
          <w:color w:val="000000"/>
        </w:rPr>
        <w:t>6</w:t>
      </w:r>
      <w:r w:rsidR="00FA46BD" w:rsidRPr="001129C0">
        <w:rPr>
          <w:b/>
          <w:color w:val="000000"/>
        </w:rPr>
        <w:t xml:space="preserve"> учебный год</w:t>
      </w:r>
    </w:p>
    <w:p w:rsidR="00FA46BD" w:rsidRPr="001129C0" w:rsidRDefault="00FA46BD" w:rsidP="001129C0">
      <w:pPr>
        <w:jc w:val="center"/>
        <w:rPr>
          <w:b/>
          <w:color w:val="000000"/>
        </w:rPr>
      </w:pPr>
    </w:p>
    <w:p w:rsidR="00570C0D" w:rsidRPr="001129C0" w:rsidRDefault="00570C0D" w:rsidP="001129C0">
      <w:pPr>
        <w:tabs>
          <w:tab w:val="left" w:pos="1134"/>
        </w:tabs>
        <w:ind w:firstLine="709"/>
        <w:jc w:val="both"/>
        <w:rPr>
          <w:color w:val="000000"/>
        </w:rPr>
      </w:pPr>
      <w:r w:rsidRPr="001129C0">
        <w:rPr>
          <w:b/>
          <w:bCs/>
          <w:color w:val="000000"/>
        </w:rPr>
        <w:t xml:space="preserve">Цель: </w:t>
      </w:r>
      <w:r w:rsidRPr="001129C0">
        <w:rPr>
          <w:bCs/>
          <w:color w:val="000000"/>
        </w:rPr>
        <w:t xml:space="preserve">создать условия для </w:t>
      </w:r>
      <w:r w:rsidRPr="001129C0">
        <w:rPr>
          <w:color w:val="000000"/>
        </w:rPr>
        <w:t xml:space="preserve">обеспечения единства действий </w:t>
      </w:r>
      <w:r w:rsidR="00544993" w:rsidRPr="001129C0">
        <w:rPr>
          <w:color w:val="000000"/>
        </w:rPr>
        <w:t xml:space="preserve">обучающихся </w:t>
      </w:r>
      <w:r w:rsidRPr="001129C0">
        <w:rPr>
          <w:color w:val="000000"/>
        </w:rPr>
        <w:t>образовательного процесса по профилактике правонарушений</w:t>
      </w:r>
      <w:r w:rsidRPr="001129C0">
        <w:rPr>
          <w:bCs/>
          <w:color w:val="000000"/>
        </w:rPr>
        <w:t xml:space="preserve"> и </w:t>
      </w:r>
      <w:r w:rsidRPr="001129C0">
        <w:rPr>
          <w:color w:val="000000"/>
        </w:rPr>
        <w:t>активизации работы по профилактике асоциального поведения и различных форм зависимостей среди детей и подростков.</w:t>
      </w:r>
    </w:p>
    <w:p w:rsidR="00570C0D" w:rsidRPr="001129C0" w:rsidRDefault="00570C0D" w:rsidP="001129C0">
      <w:pPr>
        <w:tabs>
          <w:tab w:val="left" w:pos="1134"/>
        </w:tabs>
        <w:ind w:firstLine="709"/>
        <w:jc w:val="both"/>
        <w:rPr>
          <w:b/>
          <w:bCs/>
          <w:color w:val="000000"/>
        </w:rPr>
      </w:pPr>
      <w:r w:rsidRPr="001129C0">
        <w:rPr>
          <w:b/>
          <w:bCs/>
          <w:color w:val="000000"/>
        </w:rPr>
        <w:t>Задачи:</w:t>
      </w:r>
    </w:p>
    <w:p w:rsidR="00570C0D" w:rsidRPr="001129C0" w:rsidRDefault="00570C0D" w:rsidP="001129C0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1129C0">
        <w:rPr>
          <w:color w:val="000000"/>
        </w:rPr>
        <w:t xml:space="preserve">выявлять и устранять причины и условия, способствующие совершению преступлений, правонарушений, антиобщественных действий </w:t>
      </w:r>
      <w:r w:rsidR="00F45EC5" w:rsidRPr="001129C0">
        <w:rPr>
          <w:color w:val="000000"/>
        </w:rPr>
        <w:t>обучающихся</w:t>
      </w:r>
      <w:r w:rsidRPr="001129C0">
        <w:rPr>
          <w:color w:val="000000"/>
        </w:rPr>
        <w:t>;</w:t>
      </w:r>
    </w:p>
    <w:p w:rsidR="007F1679" w:rsidRPr="001129C0" w:rsidRDefault="00570C0D" w:rsidP="001129C0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1129C0">
        <w:rPr>
          <w:color w:val="000000"/>
        </w:rPr>
        <w:t>обеспечивать защиту прав и законных интересов несовершеннолетних;</w:t>
      </w:r>
    </w:p>
    <w:p w:rsidR="007F1679" w:rsidRPr="001129C0" w:rsidRDefault="00570C0D" w:rsidP="001129C0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1129C0">
        <w:rPr>
          <w:color w:val="000000"/>
        </w:rPr>
        <w:t>формировать потребность ведения здорового образа жизни;</w:t>
      </w:r>
    </w:p>
    <w:p w:rsidR="007F1679" w:rsidRPr="00AC258F" w:rsidRDefault="00570C0D" w:rsidP="00AC258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1129C0">
        <w:rPr>
          <w:color w:val="000000"/>
        </w:rPr>
        <w:t>способствовать формированию в работе педагогов новых подходов и технологий в вопросах организации профилактической работы с детьми и п</w:t>
      </w:r>
      <w:r w:rsidR="00AC258F">
        <w:rPr>
          <w:color w:val="000000"/>
        </w:rPr>
        <w:t>одростками.</w:t>
      </w: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710"/>
        <w:gridCol w:w="6133"/>
        <w:gridCol w:w="1677"/>
        <w:gridCol w:w="3020"/>
        <w:gridCol w:w="3020"/>
      </w:tblGrid>
      <w:tr w:rsidR="0033282D" w:rsidRPr="0033282D" w:rsidTr="00AC258F">
        <w:tc>
          <w:tcPr>
            <w:tcW w:w="244" w:type="pct"/>
            <w:vAlign w:val="center"/>
          </w:tcPr>
          <w:p w:rsidR="00AC258F" w:rsidRPr="0033282D" w:rsidRDefault="00AC258F" w:rsidP="0033282D">
            <w:pPr>
              <w:jc w:val="center"/>
            </w:pPr>
            <w:r w:rsidRPr="0033282D">
              <w:rPr>
                <w:b/>
                <w:bCs/>
              </w:rPr>
              <w:t>№ п/п</w:t>
            </w:r>
          </w:p>
        </w:tc>
        <w:tc>
          <w:tcPr>
            <w:tcW w:w="2106" w:type="pct"/>
            <w:vAlign w:val="center"/>
          </w:tcPr>
          <w:p w:rsidR="00AC258F" w:rsidRPr="0033282D" w:rsidRDefault="00AC258F" w:rsidP="0033282D">
            <w:pPr>
              <w:jc w:val="center"/>
            </w:pPr>
            <w:r w:rsidRPr="0033282D">
              <w:rPr>
                <w:b/>
                <w:bCs/>
              </w:rPr>
              <w:t>Мероприятия</w:t>
            </w:r>
          </w:p>
        </w:tc>
        <w:tc>
          <w:tcPr>
            <w:tcW w:w="576" w:type="pct"/>
            <w:vAlign w:val="center"/>
          </w:tcPr>
          <w:p w:rsidR="00AC258F" w:rsidRPr="0033282D" w:rsidRDefault="00AC258F" w:rsidP="0033282D">
            <w:pPr>
              <w:jc w:val="center"/>
            </w:pPr>
            <w:r w:rsidRPr="0033282D">
              <w:rPr>
                <w:b/>
                <w:bCs/>
              </w:rPr>
              <w:t>Сроки</w:t>
            </w:r>
          </w:p>
        </w:tc>
        <w:tc>
          <w:tcPr>
            <w:tcW w:w="1037" w:type="pct"/>
            <w:vAlign w:val="center"/>
          </w:tcPr>
          <w:p w:rsidR="00AC258F" w:rsidRPr="0033282D" w:rsidRDefault="00AC258F" w:rsidP="00110319">
            <w:pPr>
              <w:jc w:val="center"/>
              <w:rPr>
                <w:b/>
                <w:bCs/>
              </w:rPr>
            </w:pPr>
            <w:r w:rsidRPr="0033282D">
              <w:rPr>
                <w:b/>
                <w:bCs/>
              </w:rPr>
              <w:t>Планируемый результат</w:t>
            </w:r>
          </w:p>
        </w:tc>
        <w:tc>
          <w:tcPr>
            <w:tcW w:w="1037" w:type="pct"/>
            <w:vAlign w:val="center"/>
          </w:tcPr>
          <w:p w:rsidR="00AC258F" w:rsidRPr="0033282D" w:rsidRDefault="00AC258F" w:rsidP="00B43E6A">
            <w:pPr>
              <w:jc w:val="center"/>
            </w:pPr>
            <w:r w:rsidRPr="0033282D">
              <w:rPr>
                <w:b/>
                <w:bCs/>
              </w:rPr>
              <w:t>Ответственные</w:t>
            </w:r>
          </w:p>
        </w:tc>
      </w:tr>
      <w:tr w:rsidR="0033282D" w:rsidRPr="0033282D" w:rsidTr="007462B1">
        <w:tc>
          <w:tcPr>
            <w:tcW w:w="5000" w:type="pct"/>
            <w:gridSpan w:val="5"/>
          </w:tcPr>
          <w:p w:rsidR="007462B1" w:rsidRPr="0033282D" w:rsidRDefault="007462B1" w:rsidP="00B43E6A">
            <w:pPr>
              <w:pStyle w:val="a3"/>
              <w:numPr>
                <w:ilvl w:val="0"/>
                <w:numId w:val="9"/>
              </w:numPr>
              <w:jc w:val="center"/>
            </w:pPr>
            <w:r w:rsidRPr="0033282D">
              <w:rPr>
                <w:b/>
                <w:bCs/>
              </w:rPr>
              <w:t>Организационно-методическая деятельность</w:t>
            </w:r>
          </w:p>
        </w:tc>
      </w:tr>
      <w:tr w:rsidR="0033282D" w:rsidRPr="0033282D" w:rsidTr="00AC258F">
        <w:tc>
          <w:tcPr>
            <w:tcW w:w="244" w:type="pct"/>
          </w:tcPr>
          <w:p w:rsidR="00AC258F" w:rsidRPr="0033282D" w:rsidRDefault="00AC258F" w:rsidP="0033282D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AC258F" w:rsidRPr="0033282D" w:rsidRDefault="00AC258F" w:rsidP="0033282D">
            <w:pPr>
              <w:jc w:val="both"/>
            </w:pPr>
            <w:r w:rsidRPr="0033282D">
              <w:t xml:space="preserve">Составление банка данных обучающихся группы риска, находящихся в </w:t>
            </w:r>
            <w:r w:rsidR="00EA14C7" w:rsidRPr="0033282D">
              <w:t>социальном опасном положении</w:t>
            </w:r>
            <w:r w:rsidRPr="0033282D">
              <w:t>, детей с ограниченными возможностями здоровья</w:t>
            </w:r>
            <w:r w:rsidR="007462B1" w:rsidRPr="0033282D">
              <w:t xml:space="preserve"> и детей-инвалидов</w:t>
            </w:r>
            <w:r w:rsidRPr="0033282D">
              <w:t>.</w:t>
            </w:r>
          </w:p>
        </w:tc>
        <w:tc>
          <w:tcPr>
            <w:tcW w:w="576" w:type="pct"/>
          </w:tcPr>
          <w:p w:rsidR="00AC258F" w:rsidRPr="0033282D" w:rsidRDefault="007462B1" w:rsidP="0033282D">
            <w:pPr>
              <w:jc w:val="center"/>
            </w:pPr>
            <w:r w:rsidRPr="0033282D">
              <w:t>С</w:t>
            </w:r>
            <w:r w:rsidR="00AC258F" w:rsidRPr="0033282D">
              <w:t>ентябрь</w:t>
            </w:r>
          </w:p>
        </w:tc>
        <w:tc>
          <w:tcPr>
            <w:tcW w:w="1037" w:type="pct"/>
          </w:tcPr>
          <w:p w:rsidR="00AC258F" w:rsidRPr="0033282D" w:rsidRDefault="007462B1" w:rsidP="00110319">
            <w:pPr>
              <w:jc w:val="center"/>
            </w:pPr>
            <w:r w:rsidRPr="0033282D">
              <w:t>База данных обучающихся группы риска, детей с ОВЗ,</w:t>
            </w:r>
            <w:r w:rsidR="00EC2A02" w:rsidRPr="0033282D">
              <w:t xml:space="preserve"> </w:t>
            </w:r>
            <w:r w:rsidR="00B52EBE" w:rsidRPr="0033282D">
              <w:t>детей-инвалидов</w:t>
            </w:r>
          </w:p>
        </w:tc>
        <w:tc>
          <w:tcPr>
            <w:tcW w:w="1037" w:type="pct"/>
          </w:tcPr>
          <w:p w:rsidR="00AC258F" w:rsidRPr="0033282D" w:rsidRDefault="00F84DB8" w:rsidP="00F84DB8">
            <w:pPr>
              <w:jc w:val="center"/>
            </w:pPr>
            <w:r>
              <w:t>О</w:t>
            </w:r>
            <w:r w:rsidR="00815E44" w:rsidRPr="0033282D">
              <w:t>тветственн</w:t>
            </w:r>
            <w:r>
              <w:t>ый</w:t>
            </w:r>
            <w:r w:rsidR="00815E44" w:rsidRPr="0033282D">
              <w:t xml:space="preserve"> за организацию работы с детьми группы риска, находящимися в социальном опасном положении, детьми с ОВЗ, </w:t>
            </w:r>
            <w:r w:rsidR="00AC258F" w:rsidRPr="0033282D">
              <w:lastRenderedPageBreak/>
              <w:t>педагоги дополнительного образования</w:t>
            </w:r>
          </w:p>
        </w:tc>
      </w:tr>
      <w:tr w:rsidR="0033282D" w:rsidRPr="0033282D" w:rsidTr="00AC258F">
        <w:tc>
          <w:tcPr>
            <w:tcW w:w="244" w:type="pct"/>
          </w:tcPr>
          <w:p w:rsidR="00B52EBE" w:rsidRPr="0033282D" w:rsidRDefault="00B52EBE" w:rsidP="0033282D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B52EBE" w:rsidRPr="0033282D" w:rsidRDefault="00B52EBE" w:rsidP="0033282D">
            <w:pPr>
              <w:jc w:val="both"/>
            </w:pPr>
            <w:r w:rsidRPr="0033282D">
              <w:t>Разработка рекомендаций педагогам дополнительного образования по осуществлению профилактической работы с детьми и подростками.</w:t>
            </w:r>
          </w:p>
        </w:tc>
        <w:tc>
          <w:tcPr>
            <w:tcW w:w="576" w:type="pct"/>
          </w:tcPr>
          <w:p w:rsidR="00B52EBE" w:rsidRPr="0033282D" w:rsidRDefault="00B52EBE" w:rsidP="0033282D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B52EBE" w:rsidRPr="0033282D" w:rsidRDefault="001518CC" w:rsidP="00110319">
            <w:pPr>
              <w:jc w:val="center"/>
            </w:pPr>
            <w:r w:rsidRPr="0033282D">
              <w:t>Повышение психологической компетентности педагогов дополнительного образования</w:t>
            </w:r>
          </w:p>
        </w:tc>
        <w:tc>
          <w:tcPr>
            <w:tcW w:w="1037" w:type="pct"/>
          </w:tcPr>
          <w:p w:rsidR="00B52EBE" w:rsidRPr="0033282D" w:rsidRDefault="00F84DB8" w:rsidP="00B43E6A">
            <w:pPr>
              <w:jc w:val="center"/>
            </w:pPr>
            <w:r>
              <w:t>Ответственный</w:t>
            </w:r>
            <w:r w:rsidR="00815E44" w:rsidRPr="0033282D">
              <w:t xml:space="preserve"> 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F84DB8" w:rsidRPr="0033282D" w:rsidTr="00AC258F">
        <w:tc>
          <w:tcPr>
            <w:tcW w:w="244" w:type="pct"/>
          </w:tcPr>
          <w:p w:rsidR="00F84DB8" w:rsidRPr="0033282D" w:rsidRDefault="00F84DB8" w:rsidP="00F84DB8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F84DB8" w:rsidRPr="0033282D" w:rsidRDefault="00F84DB8" w:rsidP="00F84DB8">
            <w:pPr>
              <w:jc w:val="both"/>
            </w:pPr>
            <w:r w:rsidRPr="0033282D">
              <w:t>Подготовка писем, справок, заполнение документации, подготовка отчетов о работе и направление их в ТКДН и ЗП, Управление образования администрации Ачитского городского округа и т.д.</w:t>
            </w:r>
          </w:p>
        </w:tc>
        <w:tc>
          <w:tcPr>
            <w:tcW w:w="576" w:type="pct"/>
          </w:tcPr>
          <w:p w:rsidR="00F84DB8" w:rsidRPr="0033282D" w:rsidRDefault="00F84DB8" w:rsidP="00F84DB8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F84DB8" w:rsidRPr="0033282D" w:rsidRDefault="00F84DB8" w:rsidP="00F84DB8">
            <w:pPr>
              <w:jc w:val="center"/>
            </w:pPr>
            <w:r w:rsidRPr="0033282D">
              <w:t>Учет и анализ деятельности</w:t>
            </w:r>
          </w:p>
        </w:tc>
        <w:tc>
          <w:tcPr>
            <w:tcW w:w="1037" w:type="pct"/>
          </w:tcPr>
          <w:p w:rsidR="00F84DB8" w:rsidRPr="0033282D" w:rsidRDefault="00F84DB8" w:rsidP="00F84DB8">
            <w:pPr>
              <w:jc w:val="center"/>
            </w:pPr>
            <w:r>
              <w:t>Ответственный</w:t>
            </w:r>
            <w:r w:rsidRPr="0033282D">
              <w:t xml:space="preserve"> 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33282D" w:rsidRPr="0033282D" w:rsidTr="00AC258F">
        <w:tc>
          <w:tcPr>
            <w:tcW w:w="244" w:type="pct"/>
          </w:tcPr>
          <w:p w:rsidR="00494E33" w:rsidRPr="0033282D" w:rsidRDefault="00494E33" w:rsidP="0033282D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494E33" w:rsidRPr="0033282D" w:rsidRDefault="00494E33" w:rsidP="0033282D">
            <w:pPr>
              <w:jc w:val="both"/>
            </w:pPr>
            <w:r w:rsidRPr="0033282D">
              <w:t xml:space="preserve">Создание и переработка </w:t>
            </w:r>
            <w:r w:rsidR="00EF272A" w:rsidRPr="0033282D">
              <w:t xml:space="preserve">адаптированных дополнительных общеобразовательных общеразвивающих </w:t>
            </w:r>
            <w:r w:rsidRPr="0033282D">
              <w:t>программ</w:t>
            </w:r>
          </w:p>
        </w:tc>
        <w:tc>
          <w:tcPr>
            <w:tcW w:w="576" w:type="pct"/>
          </w:tcPr>
          <w:p w:rsidR="00494E33" w:rsidRPr="0033282D" w:rsidRDefault="00494E33" w:rsidP="0033282D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494E33" w:rsidRPr="0033282D" w:rsidRDefault="00494E33" w:rsidP="00110319">
            <w:pPr>
              <w:jc w:val="center"/>
            </w:pPr>
            <w:r w:rsidRPr="0033282D">
              <w:t>Оптимизация деятельности</w:t>
            </w:r>
            <w:r w:rsidR="00EF272A" w:rsidRPr="0033282D">
              <w:t xml:space="preserve"> педагогов дополнительного образования</w:t>
            </w:r>
            <w:r w:rsidRPr="0033282D">
              <w:t xml:space="preserve">, организация психологического сопровождения в </w:t>
            </w:r>
            <w:r w:rsidR="00EF272A" w:rsidRPr="0033282D">
              <w:t>учреждении</w:t>
            </w:r>
          </w:p>
        </w:tc>
        <w:tc>
          <w:tcPr>
            <w:tcW w:w="1037" w:type="pct"/>
          </w:tcPr>
          <w:p w:rsidR="00494E33" w:rsidRPr="0033282D" w:rsidRDefault="00F84DB8" w:rsidP="00F84DB8">
            <w:pPr>
              <w:jc w:val="center"/>
            </w:pPr>
            <w:r>
              <w:t>М</w:t>
            </w:r>
            <w:r w:rsidR="00500118" w:rsidRPr="0033282D">
              <w:t xml:space="preserve">етодист, </w:t>
            </w:r>
            <w:r>
              <w:t>Ответственный</w:t>
            </w:r>
            <w:r w:rsidRPr="0033282D">
              <w:t xml:space="preserve"> </w:t>
            </w:r>
            <w:r w:rsidR="00815E44" w:rsidRPr="0033282D">
              <w:t>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33282D" w:rsidRPr="0033282D" w:rsidTr="00AC258F">
        <w:tc>
          <w:tcPr>
            <w:tcW w:w="244" w:type="pct"/>
          </w:tcPr>
          <w:p w:rsidR="00D67ED5" w:rsidRPr="0033282D" w:rsidRDefault="00D67ED5" w:rsidP="0033282D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D67ED5" w:rsidRPr="0033282D" w:rsidRDefault="00D67ED5" w:rsidP="0033282D">
            <w:pPr>
              <w:jc w:val="both"/>
            </w:pPr>
            <w:r w:rsidRPr="0033282D">
              <w:t xml:space="preserve">Выступления на педагогических советах (по работе с </w:t>
            </w:r>
            <w:r w:rsidR="00644ADC" w:rsidRPr="0033282D">
              <w:t>детьми группы риска, находящимися в социальном опасном положении, детьми с ОВЗ, детьми-инвалидами.</w:t>
            </w:r>
            <w:r w:rsidRPr="0033282D">
              <w:t>)</w:t>
            </w:r>
          </w:p>
        </w:tc>
        <w:tc>
          <w:tcPr>
            <w:tcW w:w="576" w:type="pct"/>
          </w:tcPr>
          <w:p w:rsidR="00D67ED5" w:rsidRPr="0033282D" w:rsidRDefault="00D67ED5" w:rsidP="00B52A72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D67ED5" w:rsidRPr="0033282D" w:rsidRDefault="00D67ED5" w:rsidP="00110319">
            <w:pPr>
              <w:jc w:val="center"/>
            </w:pPr>
            <w:r w:rsidRPr="0033282D">
              <w:t>Получение педагогами</w:t>
            </w:r>
            <w:r w:rsidR="00D5110D" w:rsidRPr="0033282D">
              <w:t xml:space="preserve"> дополнительного образования</w:t>
            </w:r>
            <w:r w:rsidRPr="0033282D">
              <w:t xml:space="preserve"> сведений о ходе работы с </w:t>
            </w:r>
            <w:r w:rsidR="00D5110D" w:rsidRPr="0033282D">
              <w:t>обучающимися</w:t>
            </w:r>
            <w:r w:rsidRPr="0033282D">
              <w:t xml:space="preserve"> с ОВЗ по различным направлениям</w:t>
            </w:r>
          </w:p>
        </w:tc>
        <w:tc>
          <w:tcPr>
            <w:tcW w:w="1037" w:type="pct"/>
          </w:tcPr>
          <w:p w:rsidR="00D67ED5" w:rsidRPr="0033282D" w:rsidRDefault="00F84DB8" w:rsidP="00B43E6A">
            <w:pPr>
              <w:jc w:val="center"/>
            </w:pPr>
            <w:r>
              <w:t>Ответственный</w:t>
            </w:r>
            <w:r w:rsidRPr="0033282D">
              <w:t xml:space="preserve"> </w:t>
            </w:r>
            <w:r w:rsidR="00815E44" w:rsidRPr="0033282D">
              <w:t>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33282D" w:rsidRPr="0033282D" w:rsidTr="00AC258F">
        <w:tc>
          <w:tcPr>
            <w:tcW w:w="244" w:type="pct"/>
          </w:tcPr>
          <w:p w:rsidR="00D67ED5" w:rsidRPr="0033282D" w:rsidRDefault="00D67ED5" w:rsidP="0033282D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D67ED5" w:rsidRPr="0033282D" w:rsidRDefault="00D67ED5" w:rsidP="0033282D">
            <w:pPr>
              <w:jc w:val="both"/>
            </w:pPr>
            <w:r w:rsidRPr="0033282D">
              <w:t>Осуществление связи с ТКДН и ЗП, ГАУ «СРЦН Ачитского района»</w:t>
            </w:r>
          </w:p>
        </w:tc>
        <w:tc>
          <w:tcPr>
            <w:tcW w:w="576" w:type="pct"/>
          </w:tcPr>
          <w:p w:rsidR="00D67ED5" w:rsidRPr="0033282D" w:rsidRDefault="00D67ED5" w:rsidP="0033282D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D67ED5" w:rsidRPr="0033282D" w:rsidRDefault="00D03111" w:rsidP="00110319">
            <w:pPr>
              <w:jc w:val="center"/>
            </w:pPr>
            <w:r w:rsidRPr="0033282D">
              <w:t>Соглашение о сотрудничестве и совместной деятельности</w:t>
            </w:r>
          </w:p>
        </w:tc>
        <w:tc>
          <w:tcPr>
            <w:tcW w:w="1037" w:type="pct"/>
          </w:tcPr>
          <w:p w:rsidR="00D67ED5" w:rsidRPr="0033282D" w:rsidRDefault="00F84DB8" w:rsidP="00B43E6A">
            <w:pPr>
              <w:jc w:val="center"/>
            </w:pPr>
            <w:r>
              <w:t>Ответственный</w:t>
            </w:r>
            <w:r w:rsidRPr="0033282D">
              <w:t xml:space="preserve"> </w:t>
            </w:r>
            <w:r w:rsidR="00815E44" w:rsidRPr="0033282D">
              <w:t>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Организация систематического контроля за посещаемостью и занятостью детей в детских объединениях.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  <w:r w:rsidRPr="0033282D">
              <w:t>Системный анализ занятия в объединении</w:t>
            </w:r>
          </w:p>
        </w:tc>
        <w:tc>
          <w:tcPr>
            <w:tcW w:w="1037" w:type="pct"/>
          </w:tcPr>
          <w:p w:rsidR="008D0DF1" w:rsidRPr="0033282D" w:rsidRDefault="00F84DB8" w:rsidP="00B43E6A">
            <w:pPr>
              <w:jc w:val="center"/>
            </w:pPr>
            <w:r>
              <w:t>М</w:t>
            </w:r>
            <w:r w:rsidR="008D0DF1" w:rsidRPr="0033282D">
              <w:t>етодист, педагоги дополнительного образования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Вовлечение обучающихся группы риска, находящихся в социальном опасном положении, детей с ограниченными возможностями здоровья и детей-инвалидов.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  <w:r w:rsidRPr="0033282D">
              <w:t>Организация мероприятий</w:t>
            </w:r>
          </w:p>
        </w:tc>
        <w:tc>
          <w:tcPr>
            <w:tcW w:w="1037" w:type="pct"/>
          </w:tcPr>
          <w:p w:rsidR="008D0DF1" w:rsidRPr="0033282D" w:rsidRDefault="00F84DB8" w:rsidP="00B43E6A">
            <w:pPr>
              <w:jc w:val="center"/>
            </w:pPr>
            <w:r>
              <w:t>Ответственный</w:t>
            </w:r>
            <w:r w:rsidRPr="0033282D">
              <w:t xml:space="preserve"> </w:t>
            </w:r>
            <w:r w:rsidR="008D0DF1" w:rsidRPr="0033282D">
              <w:t>за организацию работы с детьми группы риска, находящимися в социальном опасном положении, детьми с ОВЗ, педагоги дополнительного образования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Отчеты педагогов дополнительного образования о работе с детьми группы риска, стоящих на учёте в ТКДН и ЗП.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1 раз в месяц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  <w:r w:rsidRPr="0033282D">
              <w:t>Ежемесячный отчет педагогов дополнительного образования</w:t>
            </w:r>
          </w:p>
        </w:tc>
        <w:tc>
          <w:tcPr>
            <w:tcW w:w="1037" w:type="pct"/>
          </w:tcPr>
          <w:p w:rsidR="008D0DF1" w:rsidRPr="0033282D" w:rsidRDefault="00F84DB8" w:rsidP="00B43E6A">
            <w:pPr>
              <w:jc w:val="center"/>
            </w:pPr>
            <w:r>
              <w:t>Ответственный</w:t>
            </w:r>
            <w:r w:rsidRPr="0033282D">
              <w:t xml:space="preserve"> </w:t>
            </w:r>
            <w:r w:rsidR="008D0DF1" w:rsidRPr="0033282D">
              <w:t>за организацию работы с детьми группы риска, находящимися в социальном опасном положении, детьми с ОВЗ, педагоги дополнительного образования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Индивидуальные и групповые консультации для педагогов дополнительного образования, работающих с детьми группы риска, находящимися в социальном опасном положении, детьми с ОВЗ, детьми-инвалидами.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</w:p>
        </w:tc>
        <w:tc>
          <w:tcPr>
            <w:tcW w:w="1037" w:type="pct"/>
          </w:tcPr>
          <w:p w:rsidR="008D0DF1" w:rsidRPr="0033282D" w:rsidRDefault="00F84DB8" w:rsidP="00B43E6A">
            <w:pPr>
              <w:jc w:val="center"/>
            </w:pPr>
            <w:r>
              <w:t>Ответственный</w:t>
            </w:r>
            <w:r w:rsidRPr="0033282D">
              <w:t xml:space="preserve"> </w:t>
            </w:r>
            <w:r w:rsidR="008D0DF1" w:rsidRPr="0033282D">
              <w:t>за организацию работы с детьми группы риска, находящимися в социальном опасном положении, детьми с ОВЗ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 xml:space="preserve">Индивидуальные </w:t>
            </w:r>
            <w:r>
              <w:t>профилактические беседы с обучающимися.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</w:p>
        </w:tc>
        <w:tc>
          <w:tcPr>
            <w:tcW w:w="1037" w:type="pct"/>
          </w:tcPr>
          <w:p w:rsidR="008D0DF1" w:rsidRPr="0033282D" w:rsidRDefault="008D0DF1" w:rsidP="00B43E6A">
            <w:pPr>
              <w:jc w:val="center"/>
            </w:pPr>
            <w:r w:rsidRPr="0033282D">
              <w:t>Педагоги дополнительного образования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Оформление и обновление стендов «Консультации для родителей», «Безопасность дорожного движения», «Уголок пожарной безопасности».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</w:p>
        </w:tc>
        <w:tc>
          <w:tcPr>
            <w:tcW w:w="1037" w:type="pct"/>
          </w:tcPr>
          <w:p w:rsidR="008D0DF1" w:rsidRPr="0033282D" w:rsidRDefault="00F84DB8" w:rsidP="00B43E6A">
            <w:pPr>
              <w:jc w:val="center"/>
            </w:pPr>
            <w:r>
              <w:t>Администрация,</w:t>
            </w:r>
            <w:r w:rsidR="008D0DF1" w:rsidRPr="0033282D">
              <w:t xml:space="preserve"> педагоги дополнительного образования</w:t>
            </w:r>
          </w:p>
        </w:tc>
      </w:tr>
      <w:tr w:rsidR="008D0DF1" w:rsidRPr="0033282D" w:rsidTr="00B52EBE">
        <w:tc>
          <w:tcPr>
            <w:tcW w:w="5000" w:type="pct"/>
            <w:gridSpan w:val="5"/>
          </w:tcPr>
          <w:p w:rsidR="008D0DF1" w:rsidRPr="0033282D" w:rsidRDefault="008D0DF1" w:rsidP="00B43E6A">
            <w:pPr>
              <w:pStyle w:val="a3"/>
              <w:numPr>
                <w:ilvl w:val="0"/>
                <w:numId w:val="10"/>
              </w:numPr>
              <w:jc w:val="center"/>
            </w:pPr>
            <w:r w:rsidRPr="0033282D">
              <w:rPr>
                <w:b/>
                <w:bCs/>
              </w:rPr>
              <w:t>Организационно-массовые мероприятия</w:t>
            </w:r>
          </w:p>
        </w:tc>
      </w:tr>
      <w:tr w:rsidR="008D0DF1" w:rsidRPr="0033282D" w:rsidTr="00AC258F">
        <w:tc>
          <w:tcPr>
            <w:tcW w:w="244" w:type="pct"/>
          </w:tcPr>
          <w:p w:rsidR="008D0DF1" w:rsidRPr="0033282D" w:rsidRDefault="008D0DF1" w:rsidP="008D0DF1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8D0DF1" w:rsidRPr="0033282D" w:rsidRDefault="008D0DF1" w:rsidP="008D0DF1">
            <w:pPr>
              <w:jc w:val="both"/>
            </w:pPr>
            <w:r w:rsidRPr="0033282D">
              <w:t>Участие детей – инвалидов в творческих конкурсах, спортивных мероприятиях, социально – значимых акциях.</w:t>
            </w:r>
          </w:p>
        </w:tc>
        <w:tc>
          <w:tcPr>
            <w:tcW w:w="576" w:type="pct"/>
          </w:tcPr>
          <w:p w:rsidR="008D0DF1" w:rsidRPr="0033282D" w:rsidRDefault="008D0DF1" w:rsidP="008D0DF1">
            <w:pPr>
              <w:jc w:val="center"/>
            </w:pPr>
            <w:r w:rsidRPr="0033282D">
              <w:t>В течение года</w:t>
            </w:r>
          </w:p>
        </w:tc>
        <w:tc>
          <w:tcPr>
            <w:tcW w:w="1037" w:type="pct"/>
          </w:tcPr>
          <w:p w:rsidR="008D0DF1" w:rsidRPr="0033282D" w:rsidRDefault="008D0DF1" w:rsidP="008D0DF1">
            <w:pPr>
              <w:jc w:val="center"/>
            </w:pPr>
            <w:bookmarkStart w:id="0" w:name="_GoBack"/>
            <w:bookmarkEnd w:id="0"/>
          </w:p>
        </w:tc>
        <w:tc>
          <w:tcPr>
            <w:tcW w:w="1037" w:type="pct"/>
          </w:tcPr>
          <w:p w:rsidR="008D0DF1" w:rsidRPr="0033282D" w:rsidRDefault="008D0DF1" w:rsidP="00B43E6A">
            <w:pPr>
              <w:jc w:val="center"/>
            </w:pPr>
            <w:r w:rsidRPr="0033282D">
              <w:t>Педагоги дополнительного образования</w:t>
            </w:r>
          </w:p>
        </w:tc>
      </w:tr>
      <w:tr w:rsidR="00F26160" w:rsidRPr="0033282D" w:rsidTr="00F26160">
        <w:tc>
          <w:tcPr>
            <w:tcW w:w="244" w:type="pct"/>
            <w:vAlign w:val="center"/>
          </w:tcPr>
          <w:p w:rsidR="00F26160" w:rsidRPr="0033282D" w:rsidRDefault="00F26160" w:rsidP="00F26160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  <w:vAlign w:val="center"/>
          </w:tcPr>
          <w:p w:rsidR="00F26160" w:rsidRPr="0033282D" w:rsidRDefault="00F26160" w:rsidP="00F26160">
            <w:pPr>
              <w:jc w:val="both"/>
            </w:pPr>
            <w:r>
              <w:t>Территориальный творческий конкурс «Радуга талантов», для детей с особыми образовательными потребностями</w:t>
            </w:r>
          </w:p>
        </w:tc>
        <w:tc>
          <w:tcPr>
            <w:tcW w:w="576" w:type="pct"/>
            <w:vAlign w:val="center"/>
          </w:tcPr>
          <w:p w:rsidR="00F26160" w:rsidRPr="0033282D" w:rsidRDefault="00F26160" w:rsidP="00F26160">
            <w:pPr>
              <w:jc w:val="center"/>
            </w:pPr>
            <w:r>
              <w:t>Декабрь</w:t>
            </w: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  <w:r>
              <w:t>Педагоги-организаторы,</w:t>
            </w:r>
            <w:r w:rsidRPr="0033282D">
              <w:t xml:space="preserve"> педагоги дополнительного образования</w:t>
            </w:r>
          </w:p>
        </w:tc>
      </w:tr>
      <w:tr w:rsidR="00F26160" w:rsidRPr="0033282D" w:rsidTr="00AC258F">
        <w:tc>
          <w:tcPr>
            <w:tcW w:w="244" w:type="pct"/>
          </w:tcPr>
          <w:p w:rsidR="00F26160" w:rsidRPr="0033282D" w:rsidRDefault="00F26160" w:rsidP="00F26160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F26160" w:rsidRPr="0033282D" w:rsidRDefault="00F26160" w:rsidP="00F26160">
            <w:pPr>
              <w:jc w:val="both"/>
            </w:pPr>
            <w:r w:rsidRPr="00F84DB8">
              <w:rPr>
                <w:highlight w:val="yellow"/>
              </w:rPr>
              <w:t>Конкурс плакатов «Нет террору!», посвященный дню солидарности в борьбе с терроризмом.</w:t>
            </w:r>
          </w:p>
        </w:tc>
        <w:tc>
          <w:tcPr>
            <w:tcW w:w="576" w:type="pct"/>
          </w:tcPr>
          <w:p w:rsidR="00F26160" w:rsidRPr="0033282D" w:rsidRDefault="00F26160" w:rsidP="00F26160">
            <w:pPr>
              <w:jc w:val="center"/>
            </w:pPr>
            <w:r w:rsidRPr="00F84DB8">
              <w:rPr>
                <w:highlight w:val="yellow"/>
              </w:rPr>
              <w:t>Сентябрь</w:t>
            </w: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  <w:r>
              <w:t>Педагоги-организаторы,</w:t>
            </w:r>
            <w:r w:rsidRPr="0033282D">
              <w:t xml:space="preserve"> педагоги дополнительного образования</w:t>
            </w:r>
          </w:p>
        </w:tc>
      </w:tr>
      <w:tr w:rsidR="00F26160" w:rsidRPr="0033282D" w:rsidTr="00AC258F">
        <w:tc>
          <w:tcPr>
            <w:tcW w:w="244" w:type="pct"/>
          </w:tcPr>
          <w:p w:rsidR="00F26160" w:rsidRPr="0033282D" w:rsidRDefault="00F26160" w:rsidP="00F26160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F26160" w:rsidRPr="00F84DB8" w:rsidRDefault="00F26160" w:rsidP="00F26160">
            <w:pPr>
              <w:jc w:val="both"/>
              <w:rPr>
                <w:highlight w:val="yellow"/>
              </w:rPr>
            </w:pPr>
            <w:r w:rsidRPr="00F84DB8">
              <w:rPr>
                <w:highlight w:val="yellow"/>
              </w:rPr>
              <w:t>«Классная встреча», посвященная открытию творческого года «Приходите, мы научим!»</w:t>
            </w:r>
          </w:p>
        </w:tc>
        <w:tc>
          <w:tcPr>
            <w:tcW w:w="576" w:type="pct"/>
          </w:tcPr>
          <w:p w:rsidR="00F26160" w:rsidRPr="00F84DB8" w:rsidRDefault="00F26160" w:rsidP="00F26160">
            <w:pPr>
              <w:jc w:val="center"/>
              <w:rPr>
                <w:highlight w:val="yellow"/>
              </w:rPr>
            </w:pPr>
            <w:r w:rsidRPr="00F84DB8">
              <w:rPr>
                <w:highlight w:val="yellow"/>
              </w:rPr>
              <w:t>Сентябрь</w:t>
            </w: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  <w:r>
              <w:t>Педагоги-организаторы,</w:t>
            </w:r>
            <w:r w:rsidRPr="0033282D">
              <w:t xml:space="preserve"> педагоги дополнительного образования</w:t>
            </w:r>
          </w:p>
        </w:tc>
      </w:tr>
      <w:tr w:rsidR="00F26160" w:rsidRPr="0033282D" w:rsidTr="00AC258F">
        <w:tc>
          <w:tcPr>
            <w:tcW w:w="244" w:type="pct"/>
          </w:tcPr>
          <w:p w:rsidR="00F26160" w:rsidRPr="0033282D" w:rsidRDefault="00F26160" w:rsidP="00F26160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F26160" w:rsidRPr="00F84DB8" w:rsidRDefault="00F26160" w:rsidP="00F26160">
            <w:pPr>
              <w:jc w:val="both"/>
              <w:rPr>
                <w:highlight w:val="yellow"/>
              </w:rPr>
            </w:pPr>
            <w:r w:rsidRPr="00F84DB8">
              <w:rPr>
                <w:highlight w:val="yellow"/>
              </w:rPr>
              <w:t>Проведение тематических бесед «Ура у нас каникулы!», безопасность обучающихся во время каникул.</w:t>
            </w:r>
          </w:p>
        </w:tc>
        <w:tc>
          <w:tcPr>
            <w:tcW w:w="576" w:type="pct"/>
          </w:tcPr>
          <w:p w:rsidR="00F26160" w:rsidRPr="00F84DB8" w:rsidRDefault="00F26160" w:rsidP="00F26160">
            <w:pPr>
              <w:jc w:val="center"/>
              <w:rPr>
                <w:highlight w:val="yellow"/>
              </w:rPr>
            </w:pPr>
            <w:r w:rsidRPr="00F84DB8">
              <w:rPr>
                <w:highlight w:val="yellow"/>
              </w:rPr>
              <w:t>Октябрь, декабрь, март</w:t>
            </w: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  <w:r>
              <w:t>Педагоги-организаторы,</w:t>
            </w:r>
            <w:r w:rsidRPr="0033282D">
              <w:t xml:space="preserve"> педагоги дополнительного образования</w:t>
            </w:r>
          </w:p>
        </w:tc>
      </w:tr>
      <w:tr w:rsidR="00F26160" w:rsidRPr="0033282D" w:rsidTr="00AC258F">
        <w:tc>
          <w:tcPr>
            <w:tcW w:w="244" w:type="pct"/>
          </w:tcPr>
          <w:p w:rsidR="00F26160" w:rsidRPr="0033282D" w:rsidRDefault="00F26160" w:rsidP="00F26160">
            <w:pPr>
              <w:pStyle w:val="a3"/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2106" w:type="pct"/>
          </w:tcPr>
          <w:p w:rsidR="00F26160" w:rsidRPr="00F84DB8" w:rsidRDefault="00F26160" w:rsidP="00F26160">
            <w:pPr>
              <w:jc w:val="both"/>
              <w:rPr>
                <w:highlight w:val="yellow"/>
              </w:rPr>
            </w:pPr>
            <w:r w:rsidRPr="00F84DB8">
              <w:rPr>
                <w:highlight w:val="yellow"/>
              </w:rPr>
              <w:t>Районный конкурс-выставка детского творчества «Шаг навстречу» для детей с ОВЗ</w:t>
            </w:r>
          </w:p>
        </w:tc>
        <w:tc>
          <w:tcPr>
            <w:tcW w:w="576" w:type="pct"/>
          </w:tcPr>
          <w:p w:rsidR="00F26160" w:rsidRPr="00F84DB8" w:rsidRDefault="00F26160" w:rsidP="00F26160">
            <w:pPr>
              <w:jc w:val="center"/>
              <w:rPr>
                <w:highlight w:val="yellow"/>
              </w:rPr>
            </w:pPr>
            <w:r w:rsidRPr="00F84DB8">
              <w:rPr>
                <w:highlight w:val="yellow"/>
              </w:rPr>
              <w:t>Ноябрь</w:t>
            </w: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</w:p>
        </w:tc>
        <w:tc>
          <w:tcPr>
            <w:tcW w:w="1037" w:type="pct"/>
          </w:tcPr>
          <w:p w:rsidR="00F26160" w:rsidRPr="0033282D" w:rsidRDefault="00F26160" w:rsidP="00F26160">
            <w:pPr>
              <w:jc w:val="center"/>
            </w:pPr>
            <w:r w:rsidRPr="0033282D">
              <w:t>Педагоги дополнительного образования</w:t>
            </w:r>
          </w:p>
        </w:tc>
      </w:tr>
    </w:tbl>
    <w:p w:rsidR="000221F1" w:rsidRPr="001129C0" w:rsidRDefault="000221F1" w:rsidP="001129C0"/>
    <w:sectPr w:rsidR="000221F1" w:rsidRPr="001129C0" w:rsidSect="00AC258F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86A2"/>
      </v:shape>
    </w:pict>
  </w:numPicBullet>
  <w:abstractNum w:abstractNumId="0" w15:restartNumberingAfterBreak="0">
    <w:nsid w:val="11DB41DE"/>
    <w:multiLevelType w:val="multilevel"/>
    <w:tmpl w:val="ADAAF15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0E58B7"/>
    <w:multiLevelType w:val="multilevel"/>
    <w:tmpl w:val="7B608C9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31A70"/>
    <w:multiLevelType w:val="multilevel"/>
    <w:tmpl w:val="12D83A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A133FC"/>
    <w:multiLevelType w:val="multilevel"/>
    <w:tmpl w:val="831EACA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2D2E79"/>
    <w:multiLevelType w:val="hybridMultilevel"/>
    <w:tmpl w:val="2CF40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178C2"/>
    <w:multiLevelType w:val="hybridMultilevel"/>
    <w:tmpl w:val="F03EFD3C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B4655"/>
    <w:multiLevelType w:val="hybridMultilevel"/>
    <w:tmpl w:val="2CF40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6E5A5F"/>
    <w:multiLevelType w:val="hybridMultilevel"/>
    <w:tmpl w:val="72324350"/>
    <w:lvl w:ilvl="0" w:tplc="867000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1D2E"/>
    <w:multiLevelType w:val="multilevel"/>
    <w:tmpl w:val="F092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A2664"/>
    <w:multiLevelType w:val="multilevel"/>
    <w:tmpl w:val="12D83A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196209"/>
    <w:multiLevelType w:val="hybridMultilevel"/>
    <w:tmpl w:val="9CC6FE50"/>
    <w:lvl w:ilvl="0" w:tplc="21FE640A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7F1519ED"/>
    <w:multiLevelType w:val="hybridMultilevel"/>
    <w:tmpl w:val="B3043928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79"/>
    <w:rsid w:val="000221F1"/>
    <w:rsid w:val="000369B8"/>
    <w:rsid w:val="00081FDC"/>
    <w:rsid w:val="000A386A"/>
    <w:rsid w:val="000E244C"/>
    <w:rsid w:val="000E6F3D"/>
    <w:rsid w:val="00110319"/>
    <w:rsid w:val="001129C0"/>
    <w:rsid w:val="001518CC"/>
    <w:rsid w:val="001A7833"/>
    <w:rsid w:val="00234341"/>
    <w:rsid w:val="00244F01"/>
    <w:rsid w:val="00267CCB"/>
    <w:rsid w:val="00284C63"/>
    <w:rsid w:val="0033282D"/>
    <w:rsid w:val="00347791"/>
    <w:rsid w:val="00361C4F"/>
    <w:rsid w:val="00365A32"/>
    <w:rsid w:val="00372909"/>
    <w:rsid w:val="00391023"/>
    <w:rsid w:val="003969AD"/>
    <w:rsid w:val="003C6326"/>
    <w:rsid w:val="004209A5"/>
    <w:rsid w:val="0042512F"/>
    <w:rsid w:val="004808A9"/>
    <w:rsid w:val="00494E33"/>
    <w:rsid w:val="004C0E05"/>
    <w:rsid w:val="00500118"/>
    <w:rsid w:val="00501742"/>
    <w:rsid w:val="00510D2C"/>
    <w:rsid w:val="00544993"/>
    <w:rsid w:val="00570C0D"/>
    <w:rsid w:val="00596D01"/>
    <w:rsid w:val="00612FAB"/>
    <w:rsid w:val="00622771"/>
    <w:rsid w:val="00630AA2"/>
    <w:rsid w:val="00644ADC"/>
    <w:rsid w:val="00652FC5"/>
    <w:rsid w:val="006C1A3E"/>
    <w:rsid w:val="00746103"/>
    <w:rsid w:val="007462B1"/>
    <w:rsid w:val="00755768"/>
    <w:rsid w:val="00794079"/>
    <w:rsid w:val="007970C3"/>
    <w:rsid w:val="007B00C3"/>
    <w:rsid w:val="007F1679"/>
    <w:rsid w:val="00815E44"/>
    <w:rsid w:val="00854FC9"/>
    <w:rsid w:val="008C730E"/>
    <w:rsid w:val="008D0A9D"/>
    <w:rsid w:val="008D0DF1"/>
    <w:rsid w:val="008F20FF"/>
    <w:rsid w:val="00912B25"/>
    <w:rsid w:val="00913262"/>
    <w:rsid w:val="009D42ED"/>
    <w:rsid w:val="00A36210"/>
    <w:rsid w:val="00AC258F"/>
    <w:rsid w:val="00AE56E2"/>
    <w:rsid w:val="00AF25B4"/>
    <w:rsid w:val="00B43E6A"/>
    <w:rsid w:val="00B52A72"/>
    <w:rsid w:val="00B52EBE"/>
    <w:rsid w:val="00B75A5E"/>
    <w:rsid w:val="00B81494"/>
    <w:rsid w:val="00BA1AF1"/>
    <w:rsid w:val="00BA7E0A"/>
    <w:rsid w:val="00C73E4A"/>
    <w:rsid w:val="00CA1443"/>
    <w:rsid w:val="00CE26F9"/>
    <w:rsid w:val="00CE2709"/>
    <w:rsid w:val="00D0189B"/>
    <w:rsid w:val="00D03111"/>
    <w:rsid w:val="00D2451B"/>
    <w:rsid w:val="00D32A7F"/>
    <w:rsid w:val="00D36123"/>
    <w:rsid w:val="00D42BEB"/>
    <w:rsid w:val="00D5110D"/>
    <w:rsid w:val="00D63C6E"/>
    <w:rsid w:val="00D67ED5"/>
    <w:rsid w:val="00D76D20"/>
    <w:rsid w:val="00D83696"/>
    <w:rsid w:val="00D8715C"/>
    <w:rsid w:val="00DA3829"/>
    <w:rsid w:val="00DB2A60"/>
    <w:rsid w:val="00DC2146"/>
    <w:rsid w:val="00DC32EE"/>
    <w:rsid w:val="00DD63AC"/>
    <w:rsid w:val="00E12D07"/>
    <w:rsid w:val="00E36E02"/>
    <w:rsid w:val="00E73554"/>
    <w:rsid w:val="00EA14C7"/>
    <w:rsid w:val="00EC2A02"/>
    <w:rsid w:val="00EF272A"/>
    <w:rsid w:val="00F26160"/>
    <w:rsid w:val="00F41F4A"/>
    <w:rsid w:val="00F45EC5"/>
    <w:rsid w:val="00F84DB8"/>
    <w:rsid w:val="00FA2759"/>
    <w:rsid w:val="00FA46BD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831E"/>
  <w15:docId w15:val="{3DD2EFDC-0B73-4756-AF86-D711E820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6BD"/>
    <w:pPr>
      <w:ind w:left="720"/>
      <w:contextualSpacing/>
    </w:pPr>
  </w:style>
  <w:style w:type="table" w:styleId="a4">
    <w:name w:val="Table Grid"/>
    <w:basedOn w:val="a1"/>
    <w:uiPriority w:val="39"/>
    <w:rsid w:val="00FA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FA4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AE56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0369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9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3566-AE1D-40B5-BD47-45394995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2023-07-24T06:32:00Z</cp:lastPrinted>
  <dcterms:created xsi:type="dcterms:W3CDTF">2025-07-24T11:26:00Z</dcterms:created>
  <dcterms:modified xsi:type="dcterms:W3CDTF">2025-07-24T12:23:00Z</dcterms:modified>
</cp:coreProperties>
</file>