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4B" w:rsidRDefault="001B074B" w:rsidP="001B07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Задание для 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группы.   </w:t>
      </w:r>
    </w:p>
    <w:p w:rsidR="001B074B" w:rsidRPr="003929AE" w:rsidRDefault="001B074B" w:rsidP="001B07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tbl>
      <w:tblPr>
        <w:tblStyle w:val="a3"/>
        <w:tblW w:w="15685" w:type="dxa"/>
        <w:tblInd w:w="-998" w:type="dxa"/>
        <w:tblLayout w:type="fixed"/>
        <w:tblLook w:val="04A0"/>
      </w:tblPr>
      <w:tblGrid>
        <w:gridCol w:w="2099"/>
        <w:gridCol w:w="5811"/>
        <w:gridCol w:w="6074"/>
        <w:gridCol w:w="1701"/>
      </w:tblGrid>
      <w:tr w:rsidR="001B074B" w:rsidRPr="003929AE" w:rsidTr="00A61BD9">
        <w:trPr>
          <w:trHeight w:val="1015"/>
        </w:trPr>
        <w:tc>
          <w:tcPr>
            <w:tcW w:w="2099" w:type="dxa"/>
          </w:tcPr>
          <w:p w:rsidR="001B074B" w:rsidRPr="003929AE" w:rsidRDefault="001B074B" w:rsidP="00A61BD9">
            <w:pPr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811" w:type="dxa"/>
          </w:tcPr>
          <w:p w:rsidR="001B074B" w:rsidRPr="003929AE" w:rsidRDefault="001B074B" w:rsidP="00A61B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1B074B" w:rsidRPr="003929AE" w:rsidRDefault="001B074B" w:rsidP="00A61BD9">
            <w:pPr>
              <w:tabs>
                <w:tab w:val="left" w:pos="4305"/>
              </w:tabs>
            </w:pPr>
            <w:r>
              <w:tab/>
            </w:r>
          </w:p>
        </w:tc>
        <w:tc>
          <w:tcPr>
            <w:tcW w:w="6074" w:type="dxa"/>
          </w:tcPr>
          <w:p w:rsidR="001B074B" w:rsidRPr="003929AE" w:rsidRDefault="001B074B" w:rsidP="00A61B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1B074B" w:rsidRPr="003929AE" w:rsidRDefault="001B074B" w:rsidP="00A61BD9">
            <w:pPr>
              <w:jc w:val="center"/>
            </w:pPr>
          </w:p>
        </w:tc>
        <w:tc>
          <w:tcPr>
            <w:tcW w:w="1701" w:type="dxa"/>
          </w:tcPr>
          <w:p w:rsidR="001B074B" w:rsidRPr="003929AE" w:rsidRDefault="001B074B" w:rsidP="00A61BD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1B074B" w:rsidRPr="003929AE" w:rsidRDefault="001B074B" w:rsidP="00A61BD9">
            <w:pPr>
              <w:shd w:val="clear" w:color="auto" w:fill="FFFFFF"/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1B074B" w:rsidRPr="003929AE" w:rsidTr="00A61BD9">
        <w:trPr>
          <w:trHeight w:val="1015"/>
        </w:trPr>
        <w:tc>
          <w:tcPr>
            <w:tcW w:w="2099" w:type="dxa"/>
          </w:tcPr>
          <w:p w:rsidR="001B074B" w:rsidRPr="00B35FC0" w:rsidRDefault="001B074B" w:rsidP="00A61BD9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B35FC0">
              <w:rPr>
                <w:rFonts w:ascii="Times New Roman" w:hAnsi="Times New Roman" w:cs="Times New Roman"/>
              </w:rPr>
              <w:t>Завершение работы над панно</w:t>
            </w:r>
          </w:p>
        </w:tc>
        <w:tc>
          <w:tcPr>
            <w:tcW w:w="5811" w:type="dxa"/>
          </w:tcPr>
          <w:p w:rsidR="001B074B" w:rsidRPr="008C1945" w:rsidRDefault="001B074B" w:rsidP="00A61B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945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на завершающем этапе</w:t>
            </w:r>
            <w:r w:rsidRPr="008C1945">
              <w:rPr>
                <w:rFonts w:ascii="Times New Roman" w:hAnsi="Times New Roman" w:cs="Times New Roman"/>
                <w:b/>
              </w:rPr>
              <w:t>:</w:t>
            </w:r>
          </w:p>
          <w:p w:rsidR="001B074B" w:rsidRDefault="001B074B" w:rsidP="00A61BD9">
            <w:pPr>
              <w:rPr>
                <w:rFonts w:ascii="Times New Roman" w:hAnsi="Times New Roman" w:cs="Times New Roman"/>
              </w:rPr>
            </w:pPr>
            <w:r w:rsidRPr="008D6E34">
              <w:rPr>
                <w:rFonts w:ascii="Times New Roman" w:hAnsi="Times New Roman" w:cs="Times New Roman"/>
              </w:rPr>
              <w:t>1</w:t>
            </w:r>
            <w:r w:rsidRPr="00B804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7BB">
              <w:rPr>
                <w:rFonts w:ascii="Times New Roman" w:hAnsi="Times New Roman" w:cs="Times New Roman"/>
                <w:b/>
                <w:i/>
              </w:rPr>
              <w:t>Прорисовка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EB3">
              <w:rPr>
                <w:rFonts w:ascii="Times New Roman" w:hAnsi="Times New Roman" w:cs="Times New Roman"/>
                <w:b/>
                <w:i/>
              </w:rPr>
              <w:t xml:space="preserve">отдельных деталей </w:t>
            </w:r>
            <w:r>
              <w:rPr>
                <w:rFonts w:ascii="Times New Roman" w:hAnsi="Times New Roman" w:cs="Times New Roman"/>
              </w:rPr>
              <w:t xml:space="preserve">композиции, </w:t>
            </w:r>
            <w:r w:rsidRPr="00C42EB3">
              <w:rPr>
                <w:rFonts w:ascii="Times New Roman" w:hAnsi="Times New Roman" w:cs="Times New Roman"/>
              </w:rPr>
              <w:t>требующих большей чёткости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(выделить из общего фона)</w:t>
            </w:r>
            <w:r>
              <w:rPr>
                <w:rFonts w:ascii="Times New Roman" w:hAnsi="Times New Roman" w:cs="Times New Roman"/>
              </w:rPr>
              <w:t>. В данном случае могут быть листья, лепестки цветов.</w:t>
            </w:r>
          </w:p>
          <w:p w:rsidR="001B074B" w:rsidRDefault="001B074B" w:rsidP="00A6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На обратной стороне панно приклеить петлю, чтобы можно было его повесить на стену. Для этого взять шнур нужной длины, заклеив его концы плотной бумагой клеем.</w:t>
            </w:r>
          </w:p>
          <w:p w:rsidR="001B074B" w:rsidRPr="00645FED" w:rsidRDefault="001B074B" w:rsidP="00A61BD9">
            <w:pPr>
              <w:rPr>
                <w:rFonts w:ascii="Times New Roman" w:hAnsi="Times New Roman" w:cs="Times New Roman"/>
                <w:b/>
              </w:rPr>
            </w:pPr>
            <w:r w:rsidRPr="00645FED">
              <w:rPr>
                <w:rFonts w:ascii="Times New Roman" w:hAnsi="Times New Roman" w:cs="Times New Roman"/>
                <w:b/>
              </w:rPr>
              <w:t>Работа готова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B074B" w:rsidRDefault="001B074B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CC3CDE">
              <w:rPr>
                <w:b/>
              </w:rPr>
              <w:t>Техника безопасности</w:t>
            </w:r>
            <w:r>
              <w:rPr>
                <w:b/>
              </w:rPr>
              <w:t xml:space="preserve"> </w:t>
            </w:r>
          </w:p>
          <w:p w:rsidR="001B074B" w:rsidRPr="00D61C98" w:rsidRDefault="001B074B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D61C98">
              <w:rPr>
                <w:i/>
              </w:rPr>
              <w:t>при работе с ножницами:</w:t>
            </w:r>
            <w:r w:rsidRPr="00D61C98">
              <w:rPr>
                <w:i/>
                <w:sz w:val="22"/>
                <w:szCs w:val="22"/>
              </w:rPr>
              <w:t xml:space="preserve">  </w:t>
            </w:r>
          </w:p>
          <w:p w:rsidR="001B074B" w:rsidRPr="00D61C98" w:rsidRDefault="001B074B" w:rsidP="00A61B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1. Использовать ножницы по назначению.</w:t>
            </w:r>
          </w:p>
          <w:p w:rsidR="001B074B" w:rsidRPr="00D61C98" w:rsidRDefault="001B074B" w:rsidP="00A61BD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2. Следить за движением лезвий во время работы.</w:t>
            </w:r>
          </w:p>
          <w:p w:rsidR="001B074B" w:rsidRPr="00D61C98" w:rsidRDefault="001B074B" w:rsidP="00A61B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D61C98">
              <w:rPr>
                <w:i/>
              </w:rPr>
              <w:t>п</w:t>
            </w:r>
            <w:proofErr w:type="gramEnd"/>
            <w:r w:rsidRPr="00D61C98">
              <w:rPr>
                <w:i/>
              </w:rPr>
              <w:t>ри работе с клеем:</w:t>
            </w:r>
            <w:r w:rsidRPr="00D61C98">
              <w:rPr>
                <w:i/>
                <w:sz w:val="22"/>
                <w:szCs w:val="22"/>
              </w:rPr>
              <w:t xml:space="preserve">  </w:t>
            </w:r>
          </w:p>
          <w:p w:rsidR="001B074B" w:rsidRPr="00CC3CDE" w:rsidRDefault="001B074B" w:rsidP="00A61B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C3CDE">
              <w:rPr>
                <w:rFonts w:ascii="Times New Roman" w:hAnsi="Times New Roman" w:cs="Times New Roman"/>
              </w:rPr>
              <w:t xml:space="preserve">  Аккуратно пользоваться клеем, не пачкать руки, одежду и изделия. </w:t>
            </w:r>
          </w:p>
          <w:p w:rsidR="001B074B" w:rsidRPr="00CC3CDE" w:rsidRDefault="001B074B" w:rsidP="00A61B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C3CDE">
              <w:rPr>
                <w:rFonts w:ascii="Times New Roman" w:hAnsi="Times New Roman" w:cs="Times New Roman"/>
              </w:rPr>
              <w:t xml:space="preserve">  Избегать попадания клея в глаза, в рот.</w:t>
            </w:r>
          </w:p>
          <w:p w:rsidR="001B074B" w:rsidRPr="003929AE" w:rsidRDefault="001B074B" w:rsidP="00A61BD9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D5DE2">
              <w:rPr>
                <w:rFonts w:ascii="Times New Roman" w:hAnsi="Times New Roman" w:cs="Times New Roman"/>
              </w:rPr>
              <w:t xml:space="preserve">  По окончании работы тюбик клея закрыть.</w:t>
            </w:r>
          </w:p>
        </w:tc>
        <w:tc>
          <w:tcPr>
            <w:tcW w:w="6074" w:type="dxa"/>
          </w:tcPr>
          <w:p w:rsidR="001B074B" w:rsidRPr="008D6E34" w:rsidRDefault="001B074B" w:rsidP="00A61B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C7EE1">
              <w:rPr>
                <w:noProof/>
                <w:lang w:eastAsia="ru-RU"/>
              </w:rPr>
              <w:drawing>
                <wp:inline distT="0" distB="0" distL="0" distR="0">
                  <wp:extent cx="1504950" cy="1845161"/>
                  <wp:effectExtent l="19050" t="0" r="0" b="0"/>
                  <wp:docPr id="2" name="Рисунок 13" descr="C:\Users\GM\Desktop\школа 2019-2020г\IMG_1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M\Desktop\школа 2019-2020г\IMG_1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215" cy="1847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2. </w:t>
            </w:r>
            <w:r w:rsidRPr="008D6E34">
              <w:rPr>
                <w:noProof/>
                <w:lang w:eastAsia="ru-RU"/>
              </w:rPr>
              <w:drawing>
                <wp:inline distT="0" distB="0" distL="0" distR="0">
                  <wp:extent cx="1559174" cy="1171575"/>
                  <wp:effectExtent l="19050" t="0" r="2926" b="0"/>
                  <wp:docPr id="3" name="Рисунок 2" descr="C:\Users\GM\Downloads\Готовые работы по дистанционному обучению\IMG_1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ownloads\Готовые работы по дистанционному обучению\IMG_1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866" cy="117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74B" w:rsidRDefault="001B074B" w:rsidP="00A61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1B074B" w:rsidRPr="001F3B4B" w:rsidRDefault="001B074B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чём заключается завершающий этап работы над панно?</w:t>
            </w:r>
          </w:p>
          <w:p w:rsidR="001B074B" w:rsidRPr="001F3B4B" w:rsidRDefault="001B074B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работаем на данном этапе?</w:t>
            </w:r>
          </w:p>
          <w:p w:rsidR="001B074B" w:rsidRDefault="001B074B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действия нужно выполнить на изнаночной стороне работы?</w:t>
            </w:r>
          </w:p>
          <w:p w:rsidR="001B074B" w:rsidRPr="001F3B4B" w:rsidRDefault="001B074B" w:rsidP="00A6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Как правильно приклеить петлю?</w:t>
            </w:r>
          </w:p>
          <w:p w:rsidR="001B074B" w:rsidRPr="003929AE" w:rsidRDefault="001B074B" w:rsidP="00A61BD9">
            <w:pPr>
              <w:shd w:val="clear" w:color="auto" w:fill="FFFFFF"/>
              <w:spacing w:after="0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1B074B" w:rsidRPr="00A96EEA" w:rsidRDefault="001B074B" w:rsidP="00A61BD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1B074B" w:rsidRPr="003929AE" w:rsidRDefault="001B074B" w:rsidP="00A61BD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1B074B" w:rsidRDefault="001B074B" w:rsidP="001B074B"/>
    <w:p w:rsidR="001B074B" w:rsidRDefault="001B074B" w:rsidP="001B074B"/>
    <w:p w:rsidR="00AA653F" w:rsidRDefault="00AA653F"/>
    <w:sectPr w:rsidR="00AA653F" w:rsidSect="00B35FC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074B"/>
    <w:rsid w:val="001B074B"/>
    <w:rsid w:val="0090016D"/>
    <w:rsid w:val="00AA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1B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МАОУ СОШ 3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</cp:revision>
  <dcterms:created xsi:type="dcterms:W3CDTF">2021-12-21T19:43:00Z</dcterms:created>
  <dcterms:modified xsi:type="dcterms:W3CDTF">2021-12-21T19:43:00Z</dcterms:modified>
</cp:coreProperties>
</file>