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3D2" w:rsidRPr="00436E2F" w:rsidRDefault="004E03D2" w:rsidP="004E0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6E2F">
        <w:rPr>
          <w:rFonts w:ascii="Times New Roman" w:hAnsi="Times New Roman" w:cs="Times New Roman"/>
          <w:b/>
          <w:sz w:val="28"/>
          <w:szCs w:val="28"/>
        </w:rPr>
        <w:t>План работы детского объе</w:t>
      </w:r>
      <w:r>
        <w:rPr>
          <w:rFonts w:ascii="Times New Roman" w:hAnsi="Times New Roman" w:cs="Times New Roman"/>
          <w:b/>
          <w:sz w:val="28"/>
          <w:szCs w:val="28"/>
        </w:rPr>
        <w:t>динения «Экологический отряд «Белый лебедь</w:t>
      </w:r>
      <w:r w:rsidRPr="00436E2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4E03D2" w:rsidRPr="00436E2F" w:rsidRDefault="004E03D2" w:rsidP="004E03D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Дата: </w:t>
      </w:r>
      <w:r>
        <w:rPr>
          <w:rFonts w:ascii="Times New Roman" w:hAnsi="Times New Roman" w:cs="Times New Roman"/>
          <w:sz w:val="28"/>
          <w:szCs w:val="28"/>
          <w:u w:val="single"/>
        </w:rPr>
        <w:t>15</w:t>
      </w:r>
      <w:r>
        <w:rPr>
          <w:rFonts w:ascii="Times New Roman" w:hAnsi="Times New Roman" w:cs="Times New Roman"/>
          <w:sz w:val="28"/>
          <w:szCs w:val="28"/>
          <w:u w:val="single"/>
        </w:rPr>
        <w:t>.05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>.2020 года</w:t>
      </w:r>
      <w:r w:rsidRPr="00436E2F"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E03D2" w:rsidRDefault="004E03D2" w:rsidP="004E03D2">
      <w:pPr>
        <w:tabs>
          <w:tab w:val="left" w:pos="3290"/>
        </w:tabs>
        <w:rPr>
          <w:rFonts w:ascii="Times New Roman" w:hAnsi="Times New Roman" w:cs="Times New Roman"/>
          <w:sz w:val="28"/>
          <w:szCs w:val="28"/>
        </w:rPr>
      </w:pPr>
      <w:r w:rsidRPr="00436E2F">
        <w:rPr>
          <w:rFonts w:ascii="Times New Roman" w:hAnsi="Times New Roman" w:cs="Times New Roman"/>
          <w:sz w:val="28"/>
          <w:szCs w:val="28"/>
        </w:rPr>
        <w:t xml:space="preserve">Время по расписанию: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пятница</w:t>
      </w:r>
      <w:r w:rsidRPr="00436E2F">
        <w:rPr>
          <w:rFonts w:ascii="Times New Roman" w:eastAsia="Arial Unicode MS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eastAsia="Arial Unicode MS" w:hAnsi="Times New Roman" w:cs="Times New Roman"/>
          <w:sz w:val="28"/>
          <w:szCs w:val="28"/>
          <w:u w:val="single"/>
        </w:rPr>
        <w:t>–</w:t>
      </w:r>
      <w:r w:rsidRPr="00436E2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4гр. - </w:t>
      </w:r>
      <w:r>
        <w:rPr>
          <w:rFonts w:ascii="Times New Roman" w:hAnsi="Times New Roman" w:cs="Times New Roman"/>
          <w:sz w:val="28"/>
          <w:szCs w:val="28"/>
        </w:rPr>
        <w:t>15.40-16.20; 16.30-17.10</w:t>
      </w:r>
    </w:p>
    <w:tbl>
      <w:tblPr>
        <w:tblStyle w:val="a3"/>
        <w:tblW w:w="1488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229"/>
        <w:gridCol w:w="11655"/>
      </w:tblGrid>
      <w:tr w:rsidR="004E03D2" w:rsidRPr="008F0DF8" w:rsidTr="00F12768">
        <w:trPr>
          <w:trHeight w:val="397"/>
        </w:trPr>
        <w:tc>
          <w:tcPr>
            <w:tcW w:w="3229" w:type="dxa"/>
            <w:vAlign w:val="center"/>
          </w:tcPr>
          <w:p w:rsidR="004E03D2" w:rsidRPr="008F0DF8" w:rsidRDefault="004E03D2" w:rsidP="00F12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</w:t>
            </w: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Тема занятия</w:t>
            </w:r>
          </w:p>
        </w:tc>
        <w:tc>
          <w:tcPr>
            <w:tcW w:w="11655" w:type="dxa"/>
            <w:vAlign w:val="center"/>
          </w:tcPr>
          <w:p w:rsidR="004E03D2" w:rsidRPr="0034701D" w:rsidRDefault="004E03D2" w:rsidP="00F127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4701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Рисунок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«Ирисы</w:t>
            </w:r>
            <w:r w:rsidRPr="001A2C9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4E03D2" w:rsidRPr="008F0DF8" w:rsidTr="00F12768">
        <w:trPr>
          <w:trHeight w:val="850"/>
        </w:trPr>
        <w:tc>
          <w:tcPr>
            <w:tcW w:w="3229" w:type="dxa"/>
            <w:vMerge w:val="restart"/>
            <w:vAlign w:val="center"/>
          </w:tcPr>
          <w:p w:rsidR="004E03D2" w:rsidRPr="008F0DF8" w:rsidRDefault="004E03D2" w:rsidP="00F12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занятия:</w:t>
            </w:r>
          </w:p>
        </w:tc>
        <w:tc>
          <w:tcPr>
            <w:tcW w:w="11655" w:type="dxa"/>
            <w:vAlign w:val="center"/>
          </w:tcPr>
          <w:p w:rsidR="004E03D2" w:rsidRPr="006476E6" w:rsidRDefault="004E03D2" w:rsidP="00F1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76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Задание: </w:t>
            </w:r>
            <w:r w:rsidRPr="006476E6">
              <w:rPr>
                <w:rFonts w:ascii="Times New Roman" w:hAnsi="Times New Roman" w:cs="Times New Roman"/>
                <w:sz w:val="28"/>
                <w:szCs w:val="28"/>
              </w:rPr>
              <w:t xml:space="preserve">Нужно нарисовать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рисунок цветков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«Ирисов</w:t>
            </w:r>
            <w:r w:rsidRPr="001A2C97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  <w:tr w:rsidR="004E03D2" w:rsidRPr="008F0DF8" w:rsidTr="00F12768">
        <w:trPr>
          <w:trHeight w:val="1298"/>
        </w:trPr>
        <w:tc>
          <w:tcPr>
            <w:tcW w:w="3229" w:type="dxa"/>
            <w:vMerge/>
            <w:vAlign w:val="center"/>
          </w:tcPr>
          <w:p w:rsidR="004E03D2" w:rsidRPr="008F0DF8" w:rsidRDefault="004E03D2" w:rsidP="00F1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4E03D2" w:rsidRDefault="004E03D2" w:rsidP="00F12768">
            <w:pPr>
              <w:pStyle w:val="a4"/>
              <w:shd w:val="clear" w:color="auto" w:fill="FFFFFF"/>
            </w:pPr>
            <w:r w:rsidRPr="002C494E">
              <w:rPr>
                <w:sz w:val="28"/>
                <w:szCs w:val="28"/>
              </w:rPr>
              <w:t>Посмотреть и выбрать</w:t>
            </w:r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рисунок можно посмотреть тут: </w:t>
            </w:r>
            <w:hyperlink r:id="rId5" w:history="1">
              <w:r w:rsidRPr="00E75781">
                <w:rPr>
                  <w:rStyle w:val="a6"/>
                </w:rPr>
                <w:t>https://yandex.ru/images/search?from=tabbar&amp;text=нарисовать%20рисунок%20цветков%20«Ирисов»</w:t>
              </w:r>
            </w:hyperlink>
            <w:r w:rsidRPr="004E03D2">
              <w:t>.</w:t>
            </w:r>
          </w:p>
          <w:p w:rsidR="004E03D2" w:rsidRPr="00822414" w:rsidRDefault="004E03D2" w:rsidP="00F12768">
            <w:pPr>
              <w:pStyle w:val="a4"/>
              <w:shd w:val="clear" w:color="auto" w:fill="FFFFFF"/>
              <w:rPr>
                <w:bCs/>
                <w:color w:val="000000"/>
                <w:sz w:val="28"/>
                <w:szCs w:val="28"/>
              </w:rPr>
            </w:pPr>
            <w:r>
              <w:rPr>
                <w:bCs/>
                <w:color w:val="000000"/>
                <w:sz w:val="28"/>
                <w:szCs w:val="28"/>
              </w:rPr>
              <w:t xml:space="preserve">Виды: </w:t>
            </w:r>
            <w:r w:rsidRPr="004E03D2">
              <w:rPr>
                <w:bCs/>
                <w:color w:val="2E74B5" w:themeColor="accent1" w:themeShade="BF"/>
                <w:sz w:val="28"/>
                <w:szCs w:val="28"/>
              </w:rPr>
              <w:t>https://yandex.ru/images/search?from=tabbar&amp;text=виды%20ирисов%20фото%20и%20названия</w:t>
            </w:r>
            <w:r>
              <w:rPr>
                <w:bCs/>
                <w:color w:val="2E74B5" w:themeColor="accent1" w:themeShade="BF"/>
                <w:sz w:val="28"/>
                <w:szCs w:val="28"/>
              </w:rPr>
              <w:t>.</w:t>
            </w:r>
          </w:p>
        </w:tc>
      </w:tr>
      <w:tr w:rsidR="004E03D2" w:rsidRPr="008F0DF8" w:rsidTr="00F12768">
        <w:trPr>
          <w:trHeight w:val="830"/>
        </w:trPr>
        <w:tc>
          <w:tcPr>
            <w:tcW w:w="3229" w:type="dxa"/>
            <w:vMerge/>
            <w:vAlign w:val="center"/>
          </w:tcPr>
          <w:p w:rsidR="004E03D2" w:rsidRPr="008F0DF8" w:rsidRDefault="004E03D2" w:rsidP="00F127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  <w:vAlign w:val="center"/>
          </w:tcPr>
          <w:p w:rsidR="004E03D2" w:rsidRDefault="004E03D2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 w:rsidRPr="008F0DF8">
              <w:rPr>
                <w:color w:val="222222"/>
                <w:sz w:val="28"/>
                <w:szCs w:val="28"/>
              </w:rPr>
              <w:t xml:space="preserve">На </w:t>
            </w:r>
            <w:r>
              <w:rPr>
                <w:color w:val="222222"/>
                <w:sz w:val="28"/>
                <w:szCs w:val="28"/>
              </w:rPr>
              <w:t>этом занятии</w:t>
            </w:r>
            <w:r w:rsidRPr="003B5AF6">
              <w:rPr>
                <w:b/>
                <w:color w:val="222222"/>
                <w:sz w:val="28"/>
                <w:szCs w:val="28"/>
              </w:rPr>
              <w:t> </w:t>
            </w:r>
            <w:r w:rsidRPr="00822414">
              <w:rPr>
                <w:color w:val="222222"/>
                <w:sz w:val="28"/>
                <w:szCs w:val="28"/>
              </w:rPr>
              <w:t>вы сможете</w:t>
            </w:r>
            <w:r w:rsidRPr="00822414">
              <w:rPr>
                <w:rStyle w:val="a5"/>
                <w:bdr w:val="none" w:sz="0" w:space="0" w:color="auto" w:frame="1"/>
              </w:rPr>
              <w:t> </w:t>
            </w:r>
            <w:r w:rsidRPr="003B5AF6">
              <w:rPr>
                <w:rStyle w:val="a5"/>
                <w:color w:val="222222"/>
                <w:sz w:val="28"/>
                <w:szCs w:val="28"/>
                <w:bdr w:val="none" w:sz="0" w:space="0" w:color="auto" w:frame="1"/>
              </w:rPr>
              <w:t>научиться рисовать</w:t>
            </w:r>
            <w:r>
              <w:rPr>
                <w:rStyle w:val="a5"/>
                <w:color w:val="222222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9174E4">
              <w:rPr>
                <w:sz w:val="28"/>
                <w:szCs w:val="28"/>
              </w:rPr>
              <w:t>рисунок</w:t>
            </w:r>
            <w:r>
              <w:rPr>
                <w:sz w:val="28"/>
                <w:szCs w:val="28"/>
                <w:u w:val="single"/>
              </w:rPr>
              <w:t xml:space="preserve"> </w:t>
            </w:r>
            <w:r>
              <w:rPr>
                <w:sz w:val="28"/>
                <w:szCs w:val="28"/>
              </w:rPr>
              <w:t xml:space="preserve">цветов </w:t>
            </w:r>
            <w:r>
              <w:rPr>
                <w:sz w:val="28"/>
                <w:szCs w:val="28"/>
              </w:rPr>
              <w:t>Ирисов</w:t>
            </w:r>
            <w:r w:rsidRPr="009174E4">
              <w:rPr>
                <w:sz w:val="28"/>
                <w:szCs w:val="28"/>
              </w:rPr>
              <w:t>.</w:t>
            </w:r>
          </w:p>
          <w:p w:rsidR="004E03D2" w:rsidRDefault="004E03D2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1.Нужно на рисовать эскиз цветка пошагово. 2. Потом раскрасить и дополнить рисунок.</w:t>
            </w:r>
          </w:p>
          <w:p w:rsidR="004E03D2" w:rsidRDefault="004E03D2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sz w:val="28"/>
                <w:szCs w:val="28"/>
                <w:u w:val="single"/>
              </w:rPr>
            </w:pPr>
          </w:p>
          <w:p w:rsidR="004E03D2" w:rsidRPr="00E04BAB" w:rsidRDefault="004E03D2" w:rsidP="00F127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4BAB">
              <w:rPr>
                <w:rFonts w:ascii="Times New Roman" w:hAnsi="Times New Roman" w:cs="Times New Roman"/>
                <w:sz w:val="28"/>
                <w:szCs w:val="28"/>
              </w:rPr>
              <w:t>Городской пейзаж немыслим без цветочных клумб. Доказано, что созерцание растений оказывает на наше душевное благосостояние и психику самое положительное воздействие. Именно поэтому многие художники изо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бражают цветы</w:t>
            </w:r>
            <w:r w:rsidRPr="00E04BAB">
              <w:rPr>
                <w:rFonts w:ascii="Times New Roman" w:hAnsi="Times New Roman" w:cs="Times New Roman"/>
                <w:sz w:val="28"/>
                <w:szCs w:val="28"/>
              </w:rPr>
              <w:t xml:space="preserve"> на своих полотнах.   При помощи творческой работы ребенок учится творческому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подходу</w:t>
            </w:r>
            <w:r w:rsidRPr="00E04BAB">
              <w:rPr>
                <w:rFonts w:ascii="Times New Roman" w:hAnsi="Times New Roman" w:cs="Times New Roman"/>
                <w:sz w:val="28"/>
                <w:szCs w:val="28"/>
              </w:rPr>
              <w:t>, развивает воображение, учится выделять главное из всех объектов и видеть целое, которое состоит из деталей.</w:t>
            </w:r>
          </w:p>
          <w:p w:rsidR="004E03D2" w:rsidRPr="00A73EFE" w:rsidRDefault="004E03D2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A73EF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4E03D2" w:rsidRPr="008F0DF8" w:rsidTr="00F12768">
        <w:trPr>
          <w:trHeight w:val="794"/>
        </w:trPr>
        <w:tc>
          <w:tcPr>
            <w:tcW w:w="3229" w:type="dxa"/>
            <w:vMerge/>
            <w:vAlign w:val="center"/>
          </w:tcPr>
          <w:p w:rsidR="004E03D2" w:rsidRPr="008F0DF8" w:rsidRDefault="004E03D2" w:rsidP="00F1276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655" w:type="dxa"/>
          </w:tcPr>
          <w:p w:rsidR="004E03D2" w:rsidRDefault="004E03D2" w:rsidP="00F12768">
            <w:pPr>
              <w:pStyle w:val="a4"/>
              <w:shd w:val="clear" w:color="auto" w:fill="FFFFFF"/>
              <w:spacing w:before="0" w:beforeAutospacing="0" w:after="0" w:afterAutospacing="0" w:line="294" w:lineRule="atLeast"/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C124E2">
              <w:rPr>
                <w:b/>
                <w:color w:val="222222"/>
                <w:sz w:val="28"/>
                <w:szCs w:val="28"/>
                <w:shd w:val="clear" w:color="auto" w:fill="FFFFFF"/>
              </w:rPr>
              <w:t>Инструменты для использования</w:t>
            </w: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: </w:t>
            </w:r>
          </w:p>
          <w:p w:rsidR="004E03D2" w:rsidRPr="008F0DF8" w:rsidRDefault="004E03D2" w:rsidP="00F1276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 xml:space="preserve">Вам понадобиться: лист бумаги фА-4, </w:t>
            </w:r>
            <w:r w:rsidRPr="008F0DF8">
              <w:rPr>
                <w:color w:val="222222"/>
                <w:sz w:val="28"/>
                <w:szCs w:val="28"/>
              </w:rPr>
              <w:t>карандаш</w:t>
            </w:r>
            <w:r>
              <w:rPr>
                <w:color w:val="222222"/>
                <w:sz w:val="28"/>
                <w:szCs w:val="28"/>
              </w:rPr>
              <w:t xml:space="preserve"> простой, ластик</w:t>
            </w:r>
            <w:r w:rsidRPr="008F0DF8">
              <w:rPr>
                <w:color w:val="222222"/>
                <w:sz w:val="28"/>
                <w:szCs w:val="28"/>
              </w:rPr>
              <w:t>, ручки, фломастер</w:t>
            </w:r>
            <w:r>
              <w:rPr>
                <w:color w:val="222222"/>
                <w:sz w:val="28"/>
                <w:szCs w:val="28"/>
              </w:rPr>
              <w:t>ы, карандаши цветные, краски.</w:t>
            </w:r>
          </w:p>
        </w:tc>
      </w:tr>
      <w:tr w:rsidR="004E03D2" w:rsidRPr="008F0DF8" w:rsidTr="00F12768">
        <w:trPr>
          <w:trHeight w:val="794"/>
        </w:trPr>
        <w:tc>
          <w:tcPr>
            <w:tcW w:w="3229" w:type="dxa"/>
            <w:vAlign w:val="center"/>
          </w:tcPr>
          <w:p w:rsidR="004E03D2" w:rsidRPr="008F0DF8" w:rsidRDefault="004E03D2" w:rsidP="00F1276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DF8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работа:</w:t>
            </w:r>
          </w:p>
          <w:p w:rsidR="004E03D2" w:rsidRPr="008F0DF8" w:rsidRDefault="004E03D2" w:rsidP="00F127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образец</w:t>
            </w:r>
            <w:r w:rsidRPr="003B5AF6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11655" w:type="dxa"/>
          </w:tcPr>
          <w:p w:rsidR="004E03D2" w:rsidRPr="006E1B42" w:rsidRDefault="004E03D2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  <w:sz w:val="28"/>
                <w:szCs w:val="28"/>
              </w:rPr>
            </w:pPr>
            <w:r>
              <w:rPr>
                <w:color w:val="2E74B5" w:themeColor="accent1" w:themeShade="BF"/>
                <w:sz w:val="28"/>
                <w:szCs w:val="28"/>
              </w:rPr>
              <w:t xml:space="preserve">  Научится</w:t>
            </w:r>
            <w:r w:rsidRPr="006E1B42">
              <w:rPr>
                <w:color w:val="2E74B5" w:themeColor="accent1" w:themeShade="BF"/>
                <w:sz w:val="28"/>
                <w:szCs w:val="28"/>
              </w:rPr>
              <w:t> </w:t>
            </w:r>
            <w:r w:rsidRPr="006E1B42">
              <w:rPr>
                <w:color w:val="2E74B5" w:themeColor="accent1" w:themeShade="BF"/>
                <w:sz w:val="28"/>
                <w:szCs w:val="28"/>
                <w:bdr w:val="none" w:sz="0" w:space="0" w:color="auto" w:frame="1"/>
              </w:rPr>
              <w:t>рисовать</w:t>
            </w:r>
            <w:r w:rsidRPr="006E1B42">
              <w:rPr>
                <w:color w:val="2E74B5" w:themeColor="accent1" w:themeShade="BF"/>
                <w:sz w:val="28"/>
                <w:szCs w:val="28"/>
              </w:rPr>
              <w:t> </w:t>
            </w:r>
            <w:r w:rsidRPr="006E1B42">
              <w:rPr>
                <w:rStyle w:val="a5"/>
                <w:color w:val="2E74B5" w:themeColor="accent1" w:themeShade="BF"/>
                <w:sz w:val="28"/>
                <w:szCs w:val="28"/>
                <w:bdr w:val="none" w:sz="0" w:space="0" w:color="auto" w:frame="1"/>
              </w:rPr>
              <w:t xml:space="preserve">рисунок </w:t>
            </w:r>
            <w:r>
              <w:rPr>
                <w:rStyle w:val="a5"/>
                <w:color w:val="2E74B5" w:themeColor="accent1" w:themeShade="BF"/>
                <w:sz w:val="28"/>
                <w:szCs w:val="28"/>
                <w:bdr w:val="none" w:sz="0" w:space="0" w:color="auto" w:frame="1"/>
              </w:rPr>
              <w:t xml:space="preserve">цветов </w:t>
            </w:r>
            <w:r>
              <w:rPr>
                <w:color w:val="2E74B5" w:themeColor="accent1" w:themeShade="BF"/>
                <w:sz w:val="28"/>
                <w:szCs w:val="28"/>
              </w:rPr>
              <w:t>ирисов</w:t>
            </w:r>
            <w:r w:rsidRPr="006E1B42">
              <w:rPr>
                <w:color w:val="2E74B5" w:themeColor="accent1" w:themeShade="BF"/>
                <w:sz w:val="28"/>
                <w:szCs w:val="28"/>
              </w:rPr>
              <w:t>.</w:t>
            </w:r>
          </w:p>
          <w:p w:rsidR="004E03D2" w:rsidRPr="006E1B42" w:rsidRDefault="004E03D2" w:rsidP="00F12768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E74B5" w:themeColor="accent1" w:themeShade="BF"/>
                <w:sz w:val="28"/>
                <w:szCs w:val="28"/>
              </w:rPr>
            </w:pPr>
          </w:p>
        </w:tc>
      </w:tr>
    </w:tbl>
    <w:p w:rsidR="004E03D2" w:rsidRDefault="004E03D2" w:rsidP="004E03D2"/>
    <w:p w:rsidR="004E03D2" w:rsidRPr="008B3C86" w:rsidRDefault="004E03D2" w:rsidP="004E0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B3C86">
        <w:rPr>
          <w:rFonts w:ascii="Times New Roman" w:hAnsi="Times New Roman" w:cs="Times New Roman"/>
          <w:b/>
          <w:sz w:val="28"/>
          <w:szCs w:val="28"/>
        </w:rPr>
        <w:t>Образец работы для практической работы:</w:t>
      </w:r>
    </w:p>
    <w:p w:rsidR="004E03D2" w:rsidRDefault="004E03D2" w:rsidP="004E03D2">
      <w:pPr>
        <w:ind w:left="-284" w:right="-314"/>
        <w:rPr>
          <w:noProof/>
          <w:lang w:eastAsia="ru-RU"/>
        </w:rPr>
      </w:pPr>
      <w:r w:rsidRPr="00B96AD4">
        <w:t xml:space="preserve"> </w:t>
      </w:r>
      <w:r w:rsidRPr="00B96AD4"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t>Виды ирисов</w:t>
      </w:r>
      <w:r>
        <w:rPr>
          <w:noProof/>
          <w:lang w:eastAsia="ru-RU"/>
        </w:rPr>
        <w:t xml:space="preserve">. </w:t>
      </w:r>
    </w:p>
    <w:p w:rsidR="004E03D2" w:rsidRPr="00B96AD4" w:rsidRDefault="004E03D2" w:rsidP="004E03D2">
      <w:pPr>
        <w:tabs>
          <w:tab w:val="left" w:pos="11730"/>
        </w:tabs>
        <w:ind w:left="-284" w:right="-314"/>
      </w:pPr>
      <w:r>
        <w:t xml:space="preserve">   </w:t>
      </w:r>
      <w:r>
        <w:rPr>
          <w:noProof/>
          <w:lang w:eastAsia="ru-RU"/>
        </w:rPr>
        <w:t xml:space="preserve"> </w:t>
      </w:r>
      <w:r>
        <w:t xml:space="preserve"> </w:t>
      </w:r>
      <w:r>
        <w:rPr>
          <w:noProof/>
          <w:lang w:eastAsia="ru-RU"/>
        </w:rPr>
        <w:t xml:space="preserve">   </w:t>
      </w:r>
      <w:r>
        <w:t xml:space="preserve"> </w:t>
      </w:r>
      <w:r>
        <w:rPr>
          <w:noProof/>
          <w:lang w:eastAsia="ru-RU"/>
        </w:rPr>
        <w:t xml:space="preserve">   </w:t>
      </w:r>
      <w:r>
        <w:t xml:space="preserve">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43100" cy="1943100"/>
            <wp:effectExtent l="0" t="0" r="0" b="0"/>
            <wp:docPr id="9" name="Рисунок 9" descr="https://avatars.mds.yandex.net/get-pdb/1532829/5470ba25-9ee9-436e-ac5c-7703ba556873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532829/5470ba25-9ee9-436e-ac5c-7703ba556873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</w:t>
      </w:r>
      <w:r w:rsidR="00D07A0F">
        <w:rPr>
          <w:noProof/>
          <w:lang w:eastAsia="ru-RU"/>
        </w:rPr>
        <w:t xml:space="preserve">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0" t="0" r="0" b="0"/>
            <wp:docPr id="18" name="Рисунок 18" descr="https://images.ua.prom.st/2010466281_w640_h640_iris-clear-blu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mages.ua.prom.st/2010466281_w640_h640_iris-clear-blu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</w:t>
      </w:r>
      <w:r w:rsidR="00D07A0F">
        <w:rPr>
          <w:noProof/>
          <w:lang w:eastAsia="ru-RU"/>
        </w:rPr>
        <w:t xml:space="preserve">  </w:t>
      </w:r>
      <w:r>
        <w:rPr>
          <w:noProof/>
          <w:lang w:eastAsia="ru-RU"/>
        </w:rPr>
        <w:t xml:space="preserve">  </w:t>
      </w:r>
      <w:r>
        <w:rPr>
          <w:noProof/>
          <w:lang w:eastAsia="ru-RU"/>
        </w:rPr>
        <w:drawing>
          <wp:inline distT="0" distB="0" distL="0" distR="0">
            <wp:extent cx="1876425" cy="1876425"/>
            <wp:effectExtent l="0" t="0" r="9525" b="9525"/>
            <wp:docPr id="10" name="Рисунок 10" descr="https://i.pinimg.com/originals/cb/30/60/cb3060e3334ab0ba87d3dd599fb937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originals/cb/30/60/cb3060e3334ab0ba87d3dd599fb9377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7A0F">
        <w:rPr>
          <w:noProof/>
          <w:lang w:eastAsia="ru-RU"/>
        </w:rPr>
        <w:t xml:space="preserve">    </w:t>
      </w:r>
      <w:r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1905000" cy="1905000"/>
            <wp:effectExtent l="0" t="0" r="0" b="0"/>
            <wp:docPr id="19" name="Рисунок 19" descr="https://ogorodik.su/image/cache/catalog/mnogoletniki2/Kaligazam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ogorodik.su/image/cache/catalog/mnogoletniki2/Kaligazam-800x8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</w:p>
    <w:p w:rsidR="004E03D2" w:rsidRDefault="004E03D2" w:rsidP="004E03D2">
      <w:pPr>
        <w:ind w:right="-314"/>
      </w:pPr>
      <w:r w:rsidRPr="00B96AD4">
        <w:t xml:space="preserve">          </w:t>
      </w:r>
      <w:r>
        <w:t xml:space="preserve">                </w:t>
      </w:r>
    </w:p>
    <w:p w:rsidR="004E03D2" w:rsidRDefault="004E03D2" w:rsidP="004E03D2">
      <w:pPr>
        <w:ind w:left="-284" w:right="-314"/>
      </w:pPr>
      <w:r>
        <w:t xml:space="preserve">   </w:t>
      </w:r>
    </w:p>
    <w:tbl>
      <w:tblPr>
        <w:tblStyle w:val="a3"/>
        <w:tblW w:w="1460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55"/>
        <w:gridCol w:w="6946"/>
      </w:tblGrid>
      <w:tr w:rsidR="004E03D2" w:rsidRPr="008F0DF8" w:rsidTr="00F12768">
        <w:trPr>
          <w:trHeight w:val="454"/>
        </w:trPr>
        <w:tc>
          <w:tcPr>
            <w:tcW w:w="14601" w:type="dxa"/>
            <w:gridSpan w:val="2"/>
            <w:vAlign w:val="center"/>
          </w:tcPr>
          <w:p w:rsidR="004E03D2" w:rsidRPr="001433FE" w:rsidRDefault="004E03D2" w:rsidP="00F127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t xml:space="preserve">      </w:t>
            </w:r>
            <w:r>
              <w:rPr>
                <w:noProof/>
                <w:lang w:eastAsia="ru-RU"/>
              </w:rPr>
              <w:t xml:space="preserve"> </w:t>
            </w:r>
            <w:r>
              <w:t xml:space="preserve"> </w:t>
            </w:r>
            <w:r>
              <w:rPr>
                <w:noProof/>
                <w:lang w:eastAsia="ru-RU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</w:p>
        </w:tc>
      </w:tr>
      <w:tr w:rsidR="004E03D2" w:rsidRPr="008F0DF8" w:rsidTr="00F12768">
        <w:trPr>
          <w:trHeight w:val="2548"/>
        </w:trPr>
        <w:tc>
          <w:tcPr>
            <w:tcW w:w="7655" w:type="dxa"/>
            <w:vAlign w:val="center"/>
          </w:tcPr>
          <w:p w:rsidR="00D07A0F" w:rsidRPr="00BF6755" w:rsidRDefault="00D07A0F" w:rsidP="00BF675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675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Продумайте будущую композицию. С помощью легких линий сделайте набросок рисунка. Работая над рисованием цветочных лепестков, не забывайте, что ирис далек от идеальной симметрии и именно в этом его прелесть.</w:t>
            </w:r>
          </w:p>
          <w:p w:rsidR="004E03D2" w:rsidRPr="00BF6755" w:rsidRDefault="00D07A0F" w:rsidP="00BF67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Pr="00BF6755">
                <w:rPr>
                  <w:rStyle w:val="a6"/>
                  <w:rFonts w:ascii="Times New Roman" w:hAnsi="Times New Roman" w:cs="Times New Roman"/>
                  <w:sz w:val="28"/>
                  <w:szCs w:val="28"/>
                </w:rPr>
                <w:t>https://heaclub.ru/kak-narisovat-cvetok-iris-karandashom-i-akvarelyu-poetapno-dlya-nachinayushhih-kak-narisovat-buket-cvetov-irisov-karandashom</w:t>
              </w:r>
            </w:hyperlink>
            <w:r w:rsidRPr="00BF675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07A0F" w:rsidRPr="008F0DF8" w:rsidRDefault="00D07A0F" w:rsidP="00F12768">
            <w:pPr>
              <w:pStyle w:val="a4"/>
              <w:shd w:val="clear" w:color="auto" w:fill="FFFFFF"/>
              <w:spacing w:before="0" w:beforeAutospacing="0" w:after="300" w:afterAutospacing="0"/>
              <w:ind w:left="36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6946" w:type="dxa"/>
            <w:vAlign w:val="center"/>
          </w:tcPr>
          <w:p w:rsidR="00D07A0F" w:rsidRPr="001433FE" w:rsidRDefault="00BF6755" w:rsidP="00BF6755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343150" cy="1562100"/>
                  <wp:effectExtent l="0" t="0" r="0" b="0"/>
                  <wp:docPr id="28" name="Рисунок 28" descr="https://avatars.mds.yandex.net/get-pdb/879561/e41138f0-45cf-4163-a06f-7d91aaca4c6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avatars.mds.yandex.net/get-pdb/879561/e41138f0-45cf-4163-a06f-7d91aaca4c6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7589" cy="15650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E03D2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</w:t>
            </w:r>
            <w:r w:rsidR="00D07A0F">
              <w:rPr>
                <w:noProof/>
                <w:lang w:eastAsia="ru-RU"/>
              </w:rPr>
              <w:drawing>
                <wp:inline distT="0" distB="0" distL="0" distR="0">
                  <wp:extent cx="2326822" cy="1457325"/>
                  <wp:effectExtent l="0" t="0" r="0" b="0"/>
                  <wp:docPr id="20" name="Рисунок 20" descr="Как нарисовать букет ирисов карандашом: подготовка наброска рису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Как нарисовать букет ирисов карандашом: подготовка наброска рису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3621" cy="1467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3D2" w:rsidRPr="008F0DF8" w:rsidTr="00F12768">
        <w:trPr>
          <w:trHeight w:val="900"/>
        </w:trPr>
        <w:tc>
          <w:tcPr>
            <w:tcW w:w="7655" w:type="dxa"/>
            <w:vAlign w:val="center"/>
          </w:tcPr>
          <w:p w:rsidR="004E03D2" w:rsidRPr="00BF6755" w:rsidRDefault="00D07A0F" w:rsidP="00BF6755">
            <w:pPr>
              <w:pStyle w:val="a7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BF6755">
              <w:rPr>
                <w:rFonts w:ascii="Times New Roman" w:hAnsi="Times New Roman" w:cs="Times New Roman"/>
                <w:sz w:val="28"/>
                <w:szCs w:val="28"/>
              </w:rPr>
              <w:t>Будьте внимательны, работая над деталями рисунка. Не забывайте о характерных для ириса бородках и жилках. Не пренебрегайте нанесением теней. Наличие затененных участков добавит рисунку глубины и контрастности, сделает его более живым и объемным.</w:t>
            </w:r>
          </w:p>
          <w:p w:rsidR="004E03D2" w:rsidRPr="008F0DF8" w:rsidRDefault="004E03D2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12121"/>
                <w:sz w:val="28"/>
                <w:szCs w:val="28"/>
                <w:shd w:val="clear" w:color="auto" w:fill="EBE8D7"/>
              </w:rPr>
            </w:pPr>
          </w:p>
        </w:tc>
        <w:tc>
          <w:tcPr>
            <w:tcW w:w="6946" w:type="dxa"/>
            <w:vAlign w:val="center"/>
          </w:tcPr>
          <w:p w:rsidR="004E03D2" w:rsidRPr="008F0DF8" w:rsidRDefault="00D07A0F" w:rsidP="00F12768">
            <w:pPr>
              <w:rPr>
                <w:rFonts w:ascii="Times New Roman" w:hAnsi="Times New Roman" w:cs="Times New Roman"/>
                <w:noProof/>
                <w:color w:val="212121"/>
                <w:sz w:val="28"/>
                <w:szCs w:val="28"/>
                <w:shd w:val="clear" w:color="auto" w:fill="EBE8D7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6C46D6" wp14:editId="6DE6753A">
                  <wp:extent cx="3581238" cy="2309214"/>
                  <wp:effectExtent l="0" t="0" r="635" b="0"/>
                  <wp:docPr id="21" name="Рисунок 21" descr="Как нарисовать букет ирисов карандашом: работа над деталям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Как нарисовать букет ирисов карандашом: работа над деталям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6062" cy="23123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3D2" w:rsidRPr="008F0DF8" w:rsidTr="00F12768">
        <w:trPr>
          <w:trHeight w:val="900"/>
        </w:trPr>
        <w:tc>
          <w:tcPr>
            <w:tcW w:w="7655" w:type="dxa"/>
            <w:vAlign w:val="center"/>
          </w:tcPr>
          <w:p w:rsidR="004E03D2" w:rsidRPr="008F0DF8" w:rsidRDefault="004E03D2" w:rsidP="00F12768">
            <w:pPr>
              <w:rPr>
                <w:color w:val="222222"/>
                <w:sz w:val="28"/>
                <w:szCs w:val="28"/>
              </w:rPr>
            </w:pPr>
            <w:r w:rsidRPr="004C04C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 </w:t>
            </w:r>
            <w:r w:rsidR="00D07A0F">
              <w:rPr>
                <w:rFonts w:ascii="Arial" w:hAnsi="Arial" w:cs="Arial"/>
                <w:color w:val="171718"/>
                <w:shd w:val="clear" w:color="auto" w:fill="FFFFFF"/>
              </w:rPr>
              <w:t xml:space="preserve"> </w:t>
            </w:r>
            <w:r w:rsidR="00D07A0F" w:rsidRPr="00BF6755">
              <w:rPr>
                <w:rFonts w:ascii="Times New Roman" w:hAnsi="Times New Roman" w:cs="Times New Roman"/>
                <w:sz w:val="28"/>
                <w:szCs w:val="28"/>
              </w:rPr>
              <w:t>Еще один, достаточно простой, способ нарисовать красивые ирисы. Обратите внимание на цветовое решение рисунка, ведь для ирисов характерно постоянное движение цвета.</w:t>
            </w:r>
          </w:p>
        </w:tc>
        <w:tc>
          <w:tcPr>
            <w:tcW w:w="6946" w:type="dxa"/>
            <w:vAlign w:val="center"/>
          </w:tcPr>
          <w:p w:rsidR="004E03D2" w:rsidRDefault="00D07A0F" w:rsidP="00F12768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894881" cy="2285432"/>
                  <wp:effectExtent l="0" t="0" r="1270" b="635"/>
                  <wp:docPr id="22" name="Рисунок 22" descr="Как нарисовать букет ирисов карандашом: 6 шагов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Как нарисовать букет ирисов карандашом: 6 шагов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249" cy="23007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3D2" w:rsidRPr="008F0DF8" w:rsidTr="00F12768">
        <w:trPr>
          <w:trHeight w:val="2676"/>
        </w:trPr>
        <w:tc>
          <w:tcPr>
            <w:tcW w:w="7655" w:type="dxa"/>
            <w:vAlign w:val="center"/>
          </w:tcPr>
          <w:p w:rsidR="004E03D2" w:rsidRPr="003C08B1" w:rsidRDefault="00D07A0F" w:rsidP="003C08B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8B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Рисуем акварелью. </w:t>
            </w:r>
            <w:r w:rsidRPr="003C08B1">
              <w:rPr>
                <w:rFonts w:ascii="Times New Roman" w:hAnsi="Times New Roman" w:cs="Times New Roman"/>
                <w:sz w:val="28"/>
                <w:szCs w:val="28"/>
              </w:rPr>
              <w:t>Сделайте легкий набросок, отметив для себя расположение, форму и размер цветов. С помощью воскового карандаша наведите контуры изображения. Линии должны быть толстыми и четкими. Их назначение — не дать краске растечься и сохранить границы каждого отдельного элемента.</w:t>
            </w:r>
          </w:p>
          <w:p w:rsidR="00BF6755" w:rsidRPr="008F0DF8" w:rsidRDefault="00BF6755" w:rsidP="00BF6755">
            <w:pPr>
              <w:rPr>
                <w:color w:val="212121"/>
                <w:sz w:val="28"/>
                <w:szCs w:val="28"/>
                <w:shd w:val="clear" w:color="auto" w:fill="EBE8D7"/>
              </w:rPr>
            </w:pPr>
            <w:r w:rsidRPr="00BF6755">
              <w:rPr>
                <w:rFonts w:ascii="Times New Roman" w:hAnsi="Times New Roman" w:cs="Times New Roman"/>
                <w:sz w:val="28"/>
                <w:szCs w:val="28"/>
              </w:rPr>
              <w:t>Прорисуйте листья и стебли (карандаш восковый).</w:t>
            </w:r>
          </w:p>
        </w:tc>
        <w:tc>
          <w:tcPr>
            <w:tcW w:w="6946" w:type="dxa"/>
            <w:vAlign w:val="center"/>
          </w:tcPr>
          <w:p w:rsidR="004E03D2" w:rsidRPr="008F0DF8" w:rsidRDefault="00BF6755" w:rsidP="00F12768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435916" cy="1963892"/>
                  <wp:effectExtent l="0" t="0" r="0" b="0"/>
                  <wp:docPr id="23" name="Рисунок 23" descr="Фото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Фото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4416" cy="1975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1666240" cy="2298430"/>
                  <wp:effectExtent l="0" t="0" r="0" b="6985"/>
                  <wp:docPr id="24" name="Рисунок 24" descr="Цветок ирис: рисунок карандашом и акварел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Цветок ирис: рисунок карандашом и акварел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3759" cy="23088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3D2" w:rsidRPr="008F0DF8" w:rsidTr="00F12768">
        <w:trPr>
          <w:trHeight w:val="2676"/>
        </w:trPr>
        <w:tc>
          <w:tcPr>
            <w:tcW w:w="7655" w:type="dxa"/>
            <w:vAlign w:val="center"/>
          </w:tcPr>
          <w:p w:rsidR="004E03D2" w:rsidRPr="003C08B1" w:rsidRDefault="00BF6755" w:rsidP="003C08B1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C08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Слегка увлажните середину одного из лепестков с помощью кисточки и чистой воды. Раскрашивайте лепестки, работая с двумя сочетающимися цветами (см. схему выше). В результате вы получите красивый и естественный градиент, присущий ирисам. На фото используются фиолетовая и синяя краски.</w:t>
            </w:r>
          </w:p>
        </w:tc>
        <w:tc>
          <w:tcPr>
            <w:tcW w:w="6946" w:type="dxa"/>
            <w:vAlign w:val="center"/>
          </w:tcPr>
          <w:p w:rsidR="004E03D2" w:rsidRPr="008F0DF8" w:rsidRDefault="00BF6755" w:rsidP="00BF6755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66290" cy="1549718"/>
                  <wp:effectExtent l="0" t="0" r="0" b="0"/>
                  <wp:docPr id="25" name="Рисунок 25" descr="Цветок ирис: рисунок карандашом и акварел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Цветок ирис: рисунок карандашом и акварел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1140" cy="1560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3D2" w:rsidRPr="008F0DF8" w:rsidTr="00F12768">
        <w:trPr>
          <w:trHeight w:val="2676"/>
        </w:trPr>
        <w:tc>
          <w:tcPr>
            <w:tcW w:w="7655" w:type="dxa"/>
            <w:vAlign w:val="center"/>
          </w:tcPr>
          <w:p w:rsidR="004E03D2" w:rsidRPr="003C08B1" w:rsidRDefault="00BF6755" w:rsidP="003C08B1">
            <w:pPr>
              <w:pStyle w:val="a7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C08B1">
              <w:rPr>
                <w:rFonts w:ascii="Times New Roman" w:hAnsi="Times New Roman" w:cs="Times New Roman"/>
                <w:sz w:val="28"/>
                <w:szCs w:val="28"/>
              </w:rPr>
              <w:t>Не закрашенные области лепестков увлажните чистой водой. Раскрасьте бледно желтой или лимонной акварелью. Ближе к основанию лепестка тонкой кистью капните краску цвета охры. Влажная акварель начнет движение, создавая интересный переход. Оттенить желтый можно также оранжевым. Раскрасьте листья. Дайте рисунку высохнуть. Прорисуйте тонкие жилки на листиках.</w:t>
            </w:r>
          </w:p>
        </w:tc>
        <w:tc>
          <w:tcPr>
            <w:tcW w:w="6946" w:type="dxa"/>
            <w:vAlign w:val="center"/>
          </w:tcPr>
          <w:p w:rsidR="004E03D2" w:rsidRDefault="00BF6755" w:rsidP="00F12768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1377394" cy="1802765"/>
                  <wp:effectExtent l="0" t="0" r="0" b="6985"/>
                  <wp:docPr id="26" name="Рисунок 26" descr="Цветок ирис: рисунок карандашом и акварел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Цветок ирис: рисунок карандашом и акварел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6134" cy="1814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3D2" w:rsidRPr="008F0DF8" w:rsidTr="00F12768">
        <w:trPr>
          <w:trHeight w:val="2676"/>
        </w:trPr>
        <w:tc>
          <w:tcPr>
            <w:tcW w:w="7655" w:type="dxa"/>
            <w:vAlign w:val="center"/>
          </w:tcPr>
          <w:p w:rsidR="004E03D2" w:rsidRPr="008F0DF8" w:rsidRDefault="004E03D2" w:rsidP="00F12768">
            <w:pPr>
              <w:pStyle w:val="a4"/>
              <w:shd w:val="clear" w:color="auto" w:fill="FFFFFF"/>
              <w:spacing w:before="0" w:beforeAutospacing="0" w:after="18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  <w:r>
              <w:rPr>
                <w:color w:val="222222"/>
                <w:sz w:val="28"/>
                <w:szCs w:val="28"/>
                <w:shd w:val="clear" w:color="auto" w:fill="FFFFFF"/>
              </w:rPr>
              <w:t>Готовые рисунки.</w:t>
            </w:r>
            <w:bookmarkStart w:id="0" w:name="_GoBack"/>
            <w:bookmarkEnd w:id="0"/>
          </w:p>
        </w:tc>
        <w:tc>
          <w:tcPr>
            <w:tcW w:w="6946" w:type="dxa"/>
            <w:vAlign w:val="center"/>
          </w:tcPr>
          <w:p w:rsidR="004E03D2" w:rsidRDefault="004E03D2" w:rsidP="00F12768">
            <w:pP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 </w:t>
            </w:r>
            <w:r w:rsidR="00BF6755">
              <w:rPr>
                <w:noProof/>
                <w:lang w:eastAsia="ru-RU"/>
              </w:rPr>
              <w:drawing>
                <wp:inline distT="0" distB="0" distL="0" distR="0">
                  <wp:extent cx="1248410" cy="1683517"/>
                  <wp:effectExtent l="0" t="0" r="8890" b="0"/>
                  <wp:docPr id="27" name="Рисунок 27" descr="Цветок ирис: рисунок карандашом и акварелью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Цветок ирис: рисунок карандашом и акварелью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5205" cy="1692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75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</w:t>
            </w:r>
            <w:r w:rsidR="00BF6755">
              <w:rPr>
                <w:noProof/>
                <w:lang w:eastAsia="ru-RU"/>
              </w:rPr>
              <w:drawing>
                <wp:inline distT="0" distB="0" distL="0" distR="0">
                  <wp:extent cx="1301008" cy="1736221"/>
                  <wp:effectExtent l="0" t="0" r="0" b="0"/>
                  <wp:docPr id="29" name="Рисунок 29" descr="http://3.bp.blogspot.com/-UWShKSIFMac/TauiCDTCRgI/AAAAAAAAC7M/SwISHSpWnlQ/s1600/japanese+iris_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://3.bp.blogspot.com/-UWShKSIFMac/TauiCDTCRgI/AAAAAAAAC7M/SwISHSpWnlQ/s1600/japanese+iris_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870" cy="17480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F6755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EBE8D7"/>
              </w:rPr>
              <w:t xml:space="preserve"> </w:t>
            </w:r>
            <w:r w:rsidR="00BF6755">
              <w:rPr>
                <w:noProof/>
                <w:lang w:eastAsia="ru-RU"/>
              </w:rPr>
              <w:drawing>
                <wp:inline distT="0" distB="0" distL="0" distR="0">
                  <wp:extent cx="1105902" cy="1657350"/>
                  <wp:effectExtent l="0" t="0" r="0" b="0"/>
                  <wp:docPr id="30" name="Рисунок 30" descr="https://i.pinimg.com/736x/15/8b/6f/158b6fddfe912e5ddf5567af95e429d4--flower-watercolor-watercolor-painting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i.pinimg.com/736x/15/8b/6f/158b6fddfe912e5ddf5567af95e429d4--flower-watercolor-watercolor-painting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683" cy="1683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E03D2" w:rsidRPr="008F0DF8" w:rsidTr="00F12768">
        <w:trPr>
          <w:trHeight w:val="2676"/>
        </w:trPr>
        <w:tc>
          <w:tcPr>
            <w:tcW w:w="7655" w:type="dxa"/>
            <w:vAlign w:val="center"/>
          </w:tcPr>
          <w:p w:rsidR="004E03D2" w:rsidRDefault="004E03D2" w:rsidP="00F12768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222222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46" w:type="dxa"/>
            <w:vAlign w:val="center"/>
          </w:tcPr>
          <w:p w:rsidR="004E03D2" w:rsidRDefault="004E03D2" w:rsidP="00F12768">
            <w:pPr>
              <w:rPr>
                <w:noProof/>
                <w:lang w:eastAsia="ru-RU"/>
              </w:rPr>
            </w:pPr>
          </w:p>
        </w:tc>
      </w:tr>
    </w:tbl>
    <w:p w:rsidR="007444D4" w:rsidRDefault="007444D4"/>
    <w:sectPr w:rsidR="007444D4" w:rsidSect="004E03D2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E02CD"/>
    <w:multiLevelType w:val="hybridMultilevel"/>
    <w:tmpl w:val="6914C5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9243C"/>
    <w:multiLevelType w:val="hybridMultilevel"/>
    <w:tmpl w:val="3C168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A5143E"/>
    <w:multiLevelType w:val="hybridMultilevel"/>
    <w:tmpl w:val="BBF8A48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0856CD"/>
    <w:multiLevelType w:val="hybridMultilevel"/>
    <w:tmpl w:val="0D0CDBBA"/>
    <w:lvl w:ilvl="0" w:tplc="9A9CCB68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7739C"/>
    <w:multiLevelType w:val="hybridMultilevel"/>
    <w:tmpl w:val="BF6634D4"/>
    <w:lvl w:ilvl="0" w:tplc="9398CC0E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F62"/>
    <w:rsid w:val="00032F62"/>
    <w:rsid w:val="003C08B1"/>
    <w:rsid w:val="004E03D2"/>
    <w:rsid w:val="007444D4"/>
    <w:rsid w:val="00BF6755"/>
    <w:rsid w:val="00D07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677A99-281D-47B9-9E79-777756514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03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E03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4E0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4E03D2"/>
    <w:rPr>
      <w:b/>
      <w:bCs/>
    </w:rPr>
  </w:style>
  <w:style w:type="character" w:styleId="a6">
    <w:name w:val="Hyperlink"/>
    <w:basedOn w:val="a0"/>
    <w:uiPriority w:val="99"/>
    <w:unhideWhenUsed/>
    <w:rsid w:val="004E03D2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D07A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2.jpe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hyperlink" Target="https://yandex.ru/images/search?from=tabbar&amp;text=&#1085;&#1072;&#1088;&#1080;&#1089;&#1086;&#1074;&#1072;&#1090;&#1100;%20&#1088;&#1080;&#1089;&#1091;&#1085;&#1086;&#1082;%20&#1094;&#1074;&#1077;&#1090;&#1082;&#1086;&#1074;%20" TargetMode="External"/><Relationship Id="rId15" Type="http://schemas.openxmlformats.org/officeDocument/2006/relationships/image" Target="media/image9.jpeg"/><Relationship Id="rId23" Type="http://schemas.openxmlformats.org/officeDocument/2006/relationships/theme" Target="theme/theme1.xml"/><Relationship Id="rId10" Type="http://schemas.openxmlformats.org/officeDocument/2006/relationships/hyperlink" Target="https://heaclub.ru/kak-narisovat-cvetok-iris-karandashom-i-akvarelyu-poetapno-dlya-nachinayushhih-kak-narisovat-buket-cvetov-irisov-karandashom" TargetMode="External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6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2020-05-12T22:08:00Z</dcterms:created>
  <dcterms:modified xsi:type="dcterms:W3CDTF">2020-05-12T22:40:00Z</dcterms:modified>
</cp:coreProperties>
</file>