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07.05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B7589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3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B7589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B7589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5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482"/>
        <w:gridCol w:w="2668"/>
        <w:gridCol w:w="4206"/>
        <w:gridCol w:w="2418"/>
      </w:tblGrid>
      <w:tr w:rsidR="00DC2EBB" w:rsidTr="00C54969">
        <w:tc>
          <w:tcPr>
            <w:tcW w:w="1482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266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4206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241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DD1928" w:rsidTr="00C54969">
        <w:tc>
          <w:tcPr>
            <w:tcW w:w="1482" w:type="dxa"/>
          </w:tcPr>
          <w:p w:rsidR="00DD1928" w:rsidRPr="000076D0" w:rsidRDefault="00DD1928" w:rsidP="00DD192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 свободную тему.</w:t>
            </w:r>
          </w:p>
        </w:tc>
        <w:tc>
          <w:tcPr>
            <w:tcW w:w="2668" w:type="dxa"/>
          </w:tcPr>
          <w:p w:rsidR="001A47B4" w:rsidRPr="001A47B4" w:rsidRDefault="001A47B4" w:rsidP="001A47B4">
            <w:pPr>
              <w:numPr>
                <w:ilvl w:val="0"/>
                <w:numId w:val="2"/>
              </w:numPr>
              <w:ind w:left="110" w:firstLine="250"/>
              <w:rPr>
                <w:rFonts w:ascii="Times New Roman" w:hAnsi="Times New Roman" w:cs="Times New Roman"/>
              </w:rPr>
            </w:pPr>
            <w:r w:rsidRPr="001A47B4">
              <w:rPr>
                <w:rFonts w:ascii="Times New Roman" w:hAnsi="Times New Roman" w:cs="Times New Roman"/>
              </w:rPr>
              <w:t>Сегодня продолжаем рисовать на свободную тему.</w:t>
            </w:r>
          </w:p>
          <w:p w:rsidR="001A47B4" w:rsidRPr="001A47B4" w:rsidRDefault="001A47B4" w:rsidP="001A47B4">
            <w:pPr>
              <w:numPr>
                <w:ilvl w:val="0"/>
                <w:numId w:val="2"/>
              </w:numPr>
              <w:ind w:left="110" w:firstLine="250"/>
              <w:rPr>
                <w:rFonts w:ascii="Times New Roman" w:hAnsi="Times New Roman" w:cs="Times New Roman"/>
              </w:rPr>
            </w:pPr>
            <w:r w:rsidRPr="001A47B4">
              <w:rPr>
                <w:rFonts w:ascii="Times New Roman" w:hAnsi="Times New Roman" w:cs="Times New Roman"/>
              </w:rPr>
              <w:t>Рисунок</w:t>
            </w:r>
            <w:r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1A47B4">
              <w:rPr>
                <w:rFonts w:ascii="Times New Roman" w:hAnsi="Times New Roman" w:cs="Times New Roman"/>
              </w:rPr>
              <w:t xml:space="preserve"> который мы нарисовали на прошлом занятии в карандаше. Сегодня выполняем в цвете.</w:t>
            </w:r>
          </w:p>
          <w:p w:rsidR="001A47B4" w:rsidRPr="001A47B4" w:rsidRDefault="001A47B4" w:rsidP="001A47B4">
            <w:pPr>
              <w:numPr>
                <w:ilvl w:val="0"/>
                <w:numId w:val="2"/>
              </w:numPr>
              <w:ind w:left="110" w:firstLine="250"/>
              <w:rPr>
                <w:rFonts w:ascii="Times New Roman" w:hAnsi="Times New Roman" w:cs="Times New Roman"/>
              </w:rPr>
            </w:pPr>
            <w:r w:rsidRPr="001A47B4">
              <w:rPr>
                <w:rFonts w:ascii="Times New Roman" w:hAnsi="Times New Roman" w:cs="Times New Roman"/>
              </w:rPr>
              <w:t>Берем любые художественные средства: цветные карандаши, краски или фломастеры.</w:t>
            </w:r>
          </w:p>
          <w:p w:rsidR="001A47B4" w:rsidRPr="001A47B4" w:rsidRDefault="001A47B4" w:rsidP="001A47B4">
            <w:pPr>
              <w:numPr>
                <w:ilvl w:val="0"/>
                <w:numId w:val="2"/>
              </w:numPr>
              <w:ind w:left="110" w:firstLine="250"/>
              <w:rPr>
                <w:rFonts w:ascii="Times New Roman" w:hAnsi="Times New Roman" w:cs="Times New Roman"/>
              </w:rPr>
            </w:pPr>
            <w:r w:rsidRPr="001A47B4">
              <w:rPr>
                <w:rFonts w:ascii="Times New Roman" w:hAnsi="Times New Roman" w:cs="Times New Roman"/>
              </w:rPr>
              <w:t>Раскрашиваем свой рисунок с обязательным применением знаний о цвете.</w:t>
            </w:r>
          </w:p>
          <w:p w:rsidR="00DD1928" w:rsidRPr="000076D0" w:rsidRDefault="001A47B4" w:rsidP="001A47B4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rPr>
                <w:rFonts w:ascii="Times New Roman" w:hAnsi="Times New Roman" w:cs="Times New Roman"/>
              </w:rPr>
            </w:pPr>
            <w:r w:rsidRPr="001A47B4">
              <w:rPr>
                <w:rFonts w:ascii="Times New Roman" w:hAnsi="Times New Roman" w:cs="Times New Roman"/>
              </w:rPr>
              <w:t>Просмотр работ.</w:t>
            </w:r>
          </w:p>
        </w:tc>
        <w:tc>
          <w:tcPr>
            <w:tcW w:w="4206" w:type="dxa"/>
          </w:tcPr>
          <w:p w:rsidR="00DD1928" w:rsidRDefault="00DD1928" w:rsidP="00DD1928"/>
        </w:tc>
        <w:tc>
          <w:tcPr>
            <w:tcW w:w="2418" w:type="dxa"/>
          </w:tcPr>
          <w:p w:rsidR="00DD1928" w:rsidRPr="00DC4C6D" w:rsidRDefault="00DD1928" w:rsidP="00DD1928">
            <w:pPr>
              <w:jc w:val="both"/>
              <w:rPr>
                <w:rFonts w:ascii="Times New Roman" w:hAnsi="Times New Roman" w:cs="Times New Roman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</w:tr>
    </w:tbl>
    <w:p w:rsidR="00962EA7" w:rsidRDefault="00962EA7"/>
    <w:p w:rsidR="000076D0" w:rsidRDefault="000076D0"/>
    <w:p w:rsidR="000076D0" w:rsidRDefault="000076D0"/>
    <w:p w:rsidR="000076D0" w:rsidRDefault="000076D0"/>
    <w:p w:rsidR="000076D0" w:rsidRDefault="000076D0"/>
    <w:sectPr w:rsidR="0000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1A47B4"/>
    <w:rsid w:val="002C400C"/>
    <w:rsid w:val="00351BE7"/>
    <w:rsid w:val="00645B8B"/>
    <w:rsid w:val="0078508C"/>
    <w:rsid w:val="00962EA7"/>
    <w:rsid w:val="00AE5570"/>
    <w:rsid w:val="00B7589D"/>
    <w:rsid w:val="00C54969"/>
    <w:rsid w:val="00CF671A"/>
    <w:rsid w:val="00DC2EBB"/>
    <w:rsid w:val="00DC4C6D"/>
    <w:rsid w:val="00DD1928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0251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2020-04-23T06:11:00Z</dcterms:created>
  <dcterms:modified xsi:type="dcterms:W3CDTF">2020-04-30T06:40:00Z</dcterms:modified>
</cp:coreProperties>
</file>