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95" w:rsidRDefault="00292E95" w:rsidP="00292E95">
      <w:pPr>
        <w:jc w:val="both"/>
        <w:rPr>
          <w:rFonts w:ascii="Times New Roman" w:hAnsi="Times New Roman" w:cs="Times New Roman"/>
          <w:sz w:val="24"/>
          <w:szCs w:val="24"/>
        </w:rPr>
      </w:pPr>
      <w:r w:rsidRPr="00F035BD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28.04.2020</w:t>
      </w:r>
    </w:p>
    <w:p w:rsidR="00292E95" w:rsidRDefault="00292E95" w:rsidP="00292E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объединение: Начальное техническое моделирование</w:t>
      </w:r>
    </w:p>
    <w:p w:rsidR="00292E95" w:rsidRDefault="00292E95" w:rsidP="00292E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педагога: Аверьянова Наталья Александровна</w:t>
      </w:r>
    </w:p>
    <w:p w:rsidR="00292E95" w:rsidRDefault="00292E95" w:rsidP="00292E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D6156A">
        <w:rPr>
          <w:rFonts w:ascii="Times New Roman" w:hAnsi="Times New Roman" w:cs="Times New Roman"/>
          <w:sz w:val="24"/>
          <w:szCs w:val="24"/>
        </w:rPr>
        <w:t xml:space="preserve">вторник </w:t>
      </w:r>
      <w:r>
        <w:rPr>
          <w:rFonts w:ascii="Times New Roman" w:hAnsi="Times New Roman" w:cs="Times New Roman"/>
          <w:sz w:val="24"/>
          <w:szCs w:val="24"/>
        </w:rPr>
        <w:t>14.20-14.50, 15.00-15.30</w:t>
      </w:r>
    </w:p>
    <w:p w:rsidR="00292E95" w:rsidRDefault="00292E95" w:rsidP="00292E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4"/>
        <w:gridCol w:w="5028"/>
        <w:gridCol w:w="6418"/>
      </w:tblGrid>
      <w:tr w:rsidR="00292E95" w:rsidTr="0093719E">
        <w:tc>
          <w:tcPr>
            <w:tcW w:w="3114" w:type="dxa"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занятия:</w:t>
            </w:r>
          </w:p>
        </w:tc>
        <w:tc>
          <w:tcPr>
            <w:tcW w:w="11446" w:type="dxa"/>
            <w:gridSpan w:val="2"/>
          </w:tcPr>
          <w:p w:rsidR="00292E95" w:rsidRDefault="00292E95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Гвоздика</w:t>
            </w:r>
          </w:p>
        </w:tc>
      </w:tr>
      <w:tr w:rsidR="00292E95" w:rsidTr="0093719E">
        <w:tc>
          <w:tcPr>
            <w:tcW w:w="3114" w:type="dxa"/>
            <w:vMerge w:val="restart"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446" w:type="dxa"/>
            <w:gridSpan w:val="2"/>
          </w:tcPr>
          <w:p w:rsidR="00292E95" w:rsidRPr="00292E95" w:rsidRDefault="00292E95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технологией свертывания гвоздики в технике оригами</w:t>
            </w:r>
          </w:p>
        </w:tc>
      </w:tr>
      <w:tr w:rsidR="00292E95" w:rsidTr="0093719E">
        <w:tc>
          <w:tcPr>
            <w:tcW w:w="3114" w:type="dxa"/>
            <w:vMerge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292E95" w:rsidRPr="00292E95" w:rsidRDefault="00292E95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сделать гвоздику</w:t>
            </w:r>
          </w:p>
        </w:tc>
      </w:tr>
      <w:tr w:rsidR="00292E95" w:rsidTr="0093719E">
        <w:tc>
          <w:tcPr>
            <w:tcW w:w="3114" w:type="dxa"/>
            <w:vMerge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292E95" w:rsidRPr="00F035BD" w:rsidRDefault="00292E95" w:rsidP="0029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 ресурсы: </w:t>
            </w:r>
            <w:hyperlink r:id="rId4" w:history="1"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://</w:t>
              </w:r>
              <w:proofErr w:type="spellStart"/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vk</w:t>
              </w:r>
              <w:proofErr w:type="spellEnd"/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com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/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club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186094931</w:t>
              </w:r>
            </w:hyperlink>
          </w:p>
        </w:tc>
      </w:tr>
      <w:tr w:rsidR="00292E95" w:rsidTr="0093719E">
        <w:tc>
          <w:tcPr>
            <w:tcW w:w="3114" w:type="dxa"/>
            <w:vMerge w:val="restart"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5028" w:type="dxa"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6418" w:type="dxa"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292E95" w:rsidTr="0093719E">
        <w:tc>
          <w:tcPr>
            <w:tcW w:w="3114" w:type="dxa"/>
            <w:vMerge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</w:tcPr>
          <w:p w:rsidR="00292E95" w:rsidRDefault="00601EDD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</w:t>
            </w:r>
          </w:p>
          <w:p w:rsidR="00601EDD" w:rsidRDefault="00601EDD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2.Складывание лепестков гвоздики</w:t>
            </w:r>
          </w:p>
          <w:p w:rsidR="00601EDD" w:rsidRDefault="00601EDD" w:rsidP="001F1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3.Выполнение сте</w:t>
            </w:r>
            <w:r w:rsidR="001F1BA6">
              <w:rPr>
                <w:rFonts w:ascii="Times New Roman" w:hAnsi="Times New Roman" w:cs="Times New Roman"/>
                <w:sz w:val="24"/>
                <w:szCs w:val="24"/>
              </w:rPr>
              <w:t>бля</w:t>
            </w:r>
          </w:p>
        </w:tc>
        <w:tc>
          <w:tcPr>
            <w:tcW w:w="6418" w:type="dxa"/>
          </w:tcPr>
          <w:p w:rsidR="00292E95" w:rsidRDefault="00601EDD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E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1600" cy="1278000"/>
                  <wp:effectExtent l="0" t="0" r="0" b="0"/>
                  <wp:docPr id="1" name="Рисунок 1" descr="C:\Users\Администратор\Desktop\ДИСТАНЦИОННОЕ ОБУЧЕНИЕ\с 27 по 30.04\28.04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с 27 по 30.04\28.04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600" cy="12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E95" w:rsidTr="0093719E">
        <w:tc>
          <w:tcPr>
            <w:tcW w:w="3114" w:type="dxa"/>
          </w:tcPr>
          <w:p w:rsidR="00292E95" w:rsidRPr="00F035BD" w:rsidRDefault="00292E95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11446" w:type="dxa"/>
            <w:gridSpan w:val="2"/>
          </w:tcPr>
          <w:p w:rsidR="00292E95" w:rsidRDefault="001F1BA6" w:rsidP="003F3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BA6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bookmarkStart w:id="0" w:name="_GoBack"/>
            <w:bookmarkEnd w:id="0"/>
            <w:r w:rsidRPr="001F1BA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сообщениях в </w:t>
            </w:r>
            <w:proofErr w:type="spellStart"/>
            <w:r w:rsidRPr="001F1BA6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  <w:proofErr w:type="spellEnd"/>
          </w:p>
        </w:tc>
      </w:tr>
    </w:tbl>
    <w:p w:rsidR="006F3B70" w:rsidRPr="00292E95" w:rsidRDefault="006F3B70" w:rsidP="00292E95">
      <w:pPr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sectPr w:rsidR="006F3B70" w:rsidRPr="00292E95" w:rsidSect="00292E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ECF"/>
    <w:rsid w:val="001F1BA6"/>
    <w:rsid w:val="00292E95"/>
    <w:rsid w:val="003F365B"/>
    <w:rsid w:val="00601EDD"/>
    <w:rsid w:val="006F3B70"/>
    <w:rsid w:val="007A1ECF"/>
    <w:rsid w:val="00D1488D"/>
    <w:rsid w:val="00D61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</cp:revision>
  <dcterms:created xsi:type="dcterms:W3CDTF">2020-04-25T02:49:00Z</dcterms:created>
  <dcterms:modified xsi:type="dcterms:W3CDTF">2020-04-26T18:21:00Z</dcterms:modified>
</cp:coreProperties>
</file>