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42" w:rsidRDefault="00715142" w:rsidP="00715142">
      <w:pPr>
        <w:jc w:val="center"/>
        <w:rPr>
          <w:b/>
          <w:sz w:val="28"/>
          <w:szCs w:val="28"/>
        </w:rPr>
      </w:pPr>
    </w:p>
    <w:p w:rsidR="00BB13FB" w:rsidRDefault="00BB13FB" w:rsidP="00D01390">
      <w:pPr>
        <w:ind w:left="-567"/>
        <w:jc w:val="center"/>
        <w:rPr>
          <w:b/>
        </w:rPr>
      </w:pPr>
    </w:p>
    <w:p w:rsidR="00BB13FB" w:rsidRDefault="00BB13FB" w:rsidP="00D01390">
      <w:pPr>
        <w:ind w:left="-56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53810" cy="8391525"/>
            <wp:effectExtent l="19050" t="0" r="8890" b="0"/>
            <wp:wrapSquare wrapText="bothSides"/>
            <wp:docPr id="1" name="Рисунок 0" descr="img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78.jpg"/>
                    <pic:cNvPicPr/>
                  </pic:nvPicPr>
                  <pic:blipFill>
                    <a:blip r:embed="rId6" cstate="print"/>
                    <a:srcRect l="5910" t="6161" r="5910" b="14631"/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13FB" w:rsidRDefault="00BB13FB" w:rsidP="00D01390">
      <w:pPr>
        <w:ind w:left="-567"/>
        <w:jc w:val="center"/>
        <w:rPr>
          <w:b/>
        </w:rPr>
      </w:pPr>
    </w:p>
    <w:p w:rsidR="00CA36A7" w:rsidRPr="00F71A32" w:rsidRDefault="00CA36A7" w:rsidP="00CA36A7">
      <w:pPr>
        <w:jc w:val="center"/>
        <w:rPr>
          <w:b/>
        </w:rPr>
      </w:pPr>
      <w:r w:rsidRPr="00F71A32">
        <w:rPr>
          <w:b/>
        </w:rPr>
        <w:lastRenderedPageBreak/>
        <w:t xml:space="preserve">4. Порядок и сроки проведения Конкурса </w:t>
      </w:r>
    </w:p>
    <w:p w:rsidR="00CA36A7" w:rsidRPr="00F71A32" w:rsidRDefault="00CA36A7" w:rsidP="00CA36A7">
      <w:pPr>
        <w:jc w:val="center"/>
        <w:rPr>
          <w:b/>
        </w:rPr>
      </w:pPr>
    </w:p>
    <w:p w:rsidR="00E459C5" w:rsidRPr="00F71A32" w:rsidRDefault="00CA36A7" w:rsidP="00CA36A7">
      <w:pPr>
        <w:ind w:firstLine="993"/>
        <w:jc w:val="both"/>
      </w:pPr>
      <w:r w:rsidRPr="00F71A32">
        <w:t xml:space="preserve">1. </w:t>
      </w:r>
      <w:r w:rsidR="00C54EDD" w:rsidRPr="00F71A32">
        <w:t>Конкурс проводится в 3</w:t>
      </w:r>
      <w:r w:rsidR="00D71AAB" w:rsidRPr="00F71A32">
        <w:t xml:space="preserve"> этапа: </w:t>
      </w:r>
    </w:p>
    <w:p w:rsidR="004856AE" w:rsidRPr="00F71A32" w:rsidRDefault="00D71AAB" w:rsidP="00CA36A7">
      <w:pPr>
        <w:ind w:firstLine="993"/>
        <w:jc w:val="both"/>
      </w:pPr>
      <w:r w:rsidRPr="00F71A32">
        <w:rPr>
          <w:b/>
          <w:lang w:val="en-US"/>
        </w:rPr>
        <w:t>I</w:t>
      </w:r>
      <w:r w:rsidR="00CA36A7" w:rsidRPr="00F71A32">
        <w:rPr>
          <w:b/>
        </w:rPr>
        <w:t xml:space="preserve"> этап</w:t>
      </w:r>
      <w:r w:rsidR="00CA36A7" w:rsidRPr="00F71A32">
        <w:t xml:space="preserve"> «Юный конструктор» по </w:t>
      </w:r>
      <w:r w:rsidR="00CA36A7" w:rsidRPr="00F71A32">
        <w:rPr>
          <w:u w:val="single"/>
          <w:lang w:val="en-US"/>
        </w:rPr>
        <w:t>LEGO</w:t>
      </w:r>
      <w:r w:rsidR="00CA36A7" w:rsidRPr="00F71A32">
        <w:rPr>
          <w:u w:val="single"/>
        </w:rPr>
        <w:t>-конструированию</w:t>
      </w:r>
      <w:r w:rsidR="00CA36A7" w:rsidRPr="00F71A32">
        <w:t xml:space="preserve"> с </w:t>
      </w:r>
      <w:r w:rsidR="004856AE" w:rsidRPr="00F71A32">
        <w:rPr>
          <w:b/>
        </w:rPr>
        <w:t xml:space="preserve">03 февраля </w:t>
      </w:r>
      <w:r w:rsidR="00CA36A7" w:rsidRPr="00F71A32">
        <w:rPr>
          <w:b/>
        </w:rPr>
        <w:t xml:space="preserve">2020 </w:t>
      </w:r>
      <w:r w:rsidR="00CA36A7" w:rsidRPr="00F71A32">
        <w:t>года по</w:t>
      </w:r>
      <w:r w:rsidR="00CA36A7" w:rsidRPr="00F71A32">
        <w:rPr>
          <w:b/>
        </w:rPr>
        <w:t xml:space="preserve"> 07</w:t>
      </w:r>
      <w:r w:rsidR="004856AE" w:rsidRPr="00F71A32">
        <w:rPr>
          <w:b/>
        </w:rPr>
        <w:t xml:space="preserve">февраля </w:t>
      </w:r>
      <w:r w:rsidR="00CA36A7" w:rsidRPr="00F71A32">
        <w:rPr>
          <w:b/>
        </w:rPr>
        <w:t>2020</w:t>
      </w:r>
      <w:r w:rsidRPr="00F71A32">
        <w:rPr>
          <w:b/>
        </w:rPr>
        <w:t xml:space="preserve"> </w:t>
      </w:r>
      <w:r w:rsidR="00E459C5" w:rsidRPr="00F71A32">
        <w:t>года;</w:t>
      </w:r>
    </w:p>
    <w:p w:rsidR="00A911C9" w:rsidRPr="00F71A32" w:rsidRDefault="00D71AAB" w:rsidP="00E459C5">
      <w:pPr>
        <w:ind w:firstLine="993"/>
        <w:jc w:val="both"/>
      </w:pPr>
      <w:r w:rsidRPr="00F71A32">
        <w:rPr>
          <w:b/>
          <w:lang w:val="en-US"/>
        </w:rPr>
        <w:t>II</w:t>
      </w:r>
      <w:r w:rsidR="00CA36A7" w:rsidRPr="00F71A32">
        <w:rPr>
          <w:b/>
        </w:rPr>
        <w:t xml:space="preserve"> этап</w:t>
      </w:r>
      <w:r w:rsidR="00CA36A7" w:rsidRPr="00F71A32">
        <w:t xml:space="preserve"> «Юный конструктор» по </w:t>
      </w:r>
      <w:r w:rsidR="00CA36A7" w:rsidRPr="00F71A32">
        <w:rPr>
          <w:lang w:val="en-US"/>
        </w:rPr>
        <w:t>LEGO</w:t>
      </w:r>
      <w:r w:rsidR="00CA36A7" w:rsidRPr="00F71A32">
        <w:t xml:space="preserve">-конструированию с </w:t>
      </w:r>
      <w:r w:rsidR="004856AE" w:rsidRPr="00F71A32">
        <w:rPr>
          <w:b/>
        </w:rPr>
        <w:t xml:space="preserve">16 марта 2020 </w:t>
      </w:r>
      <w:r w:rsidR="004856AE" w:rsidRPr="00F71A32">
        <w:t>года по</w:t>
      </w:r>
      <w:r w:rsidR="004856AE" w:rsidRPr="00F71A32">
        <w:rPr>
          <w:b/>
        </w:rPr>
        <w:t xml:space="preserve"> 20 марта </w:t>
      </w:r>
      <w:r w:rsidRPr="00F71A32">
        <w:rPr>
          <w:b/>
        </w:rPr>
        <w:t>2020</w:t>
      </w:r>
      <w:r w:rsidR="00CA36A7" w:rsidRPr="00F71A32">
        <w:rPr>
          <w:b/>
        </w:rPr>
        <w:t xml:space="preserve"> </w:t>
      </w:r>
      <w:r w:rsidR="00CA36A7" w:rsidRPr="00F71A32">
        <w:t>года</w:t>
      </w:r>
      <w:r w:rsidR="00A911C9" w:rsidRPr="00F71A32">
        <w:t>;</w:t>
      </w:r>
    </w:p>
    <w:p w:rsidR="00CA36A7" w:rsidRPr="00F71A32" w:rsidRDefault="00D71AAB" w:rsidP="00E459C5">
      <w:pPr>
        <w:ind w:firstLine="993"/>
        <w:jc w:val="both"/>
        <w:rPr>
          <w:b/>
        </w:rPr>
      </w:pPr>
      <w:r w:rsidRPr="00F71A32">
        <w:rPr>
          <w:b/>
          <w:lang w:val="en-US"/>
        </w:rPr>
        <w:t>III</w:t>
      </w:r>
      <w:r w:rsidRPr="00F71A32">
        <w:rPr>
          <w:b/>
        </w:rPr>
        <w:t xml:space="preserve"> этап</w:t>
      </w:r>
      <w:r w:rsidRPr="00F71A32">
        <w:t xml:space="preserve"> «Юный конструктор» по </w:t>
      </w:r>
      <w:r w:rsidRPr="00F71A32">
        <w:rPr>
          <w:lang w:val="en-US"/>
        </w:rPr>
        <w:t>LEGO</w:t>
      </w:r>
      <w:r w:rsidRPr="00F71A32">
        <w:t>-конструированию</w:t>
      </w:r>
      <w:r w:rsidR="004856AE" w:rsidRPr="00F71A32">
        <w:t xml:space="preserve"> будет проходить онлайн </w:t>
      </w:r>
      <w:r w:rsidR="004856AE" w:rsidRPr="00F71A32">
        <w:rPr>
          <w:b/>
        </w:rPr>
        <w:t xml:space="preserve">с 20 апреля 2020 года по 24 апреля </w:t>
      </w:r>
      <w:r w:rsidRPr="00F71A32">
        <w:rPr>
          <w:b/>
        </w:rPr>
        <w:t>2020 года.</w:t>
      </w:r>
    </w:p>
    <w:p w:rsidR="00A911C9" w:rsidRPr="00F71A32" w:rsidRDefault="00A911C9" w:rsidP="00E459C5">
      <w:pPr>
        <w:ind w:firstLine="993"/>
        <w:jc w:val="both"/>
        <w:rPr>
          <w:b/>
        </w:rPr>
      </w:pPr>
    </w:p>
    <w:p w:rsidR="00CA36A7" w:rsidRPr="00F71A32" w:rsidRDefault="00F71A32" w:rsidP="00E459C5">
      <w:pPr>
        <w:ind w:firstLine="993"/>
        <w:jc w:val="both"/>
        <w:rPr>
          <w:bCs/>
        </w:rPr>
      </w:pPr>
      <w:r>
        <w:rPr>
          <w:color w:val="000000"/>
        </w:rPr>
        <w:t xml:space="preserve">2. </w:t>
      </w:r>
      <w:r w:rsidR="00CA36A7" w:rsidRPr="00F71A32">
        <w:rPr>
          <w:color w:val="000000"/>
        </w:rPr>
        <w:t xml:space="preserve">Для участия </w:t>
      </w:r>
      <w:r w:rsidR="00CA36A7" w:rsidRPr="00F71A32">
        <w:rPr>
          <w:b/>
          <w:bCs/>
          <w:i/>
          <w:iCs/>
          <w:color w:val="000000"/>
          <w:u w:val="single"/>
        </w:rPr>
        <w:t>в первом этапе</w:t>
      </w:r>
      <w:r w:rsidR="00CA36A7" w:rsidRPr="00F71A32">
        <w:rPr>
          <w:color w:val="000000"/>
        </w:rPr>
        <w:t xml:space="preserve"> </w:t>
      </w:r>
      <w:r w:rsidR="00F53297" w:rsidRPr="00F71A32">
        <w:rPr>
          <w:color w:val="000000"/>
        </w:rPr>
        <w:t>К</w:t>
      </w:r>
      <w:r w:rsidR="00CA36A7" w:rsidRPr="00F71A32">
        <w:rPr>
          <w:color w:val="000000"/>
        </w:rPr>
        <w:t xml:space="preserve">онкурса необходимо: собрать </w:t>
      </w:r>
      <w:r w:rsidR="00F53297" w:rsidRPr="00F71A32">
        <w:rPr>
          <w:color w:val="000000"/>
        </w:rPr>
        <w:t xml:space="preserve">одну </w:t>
      </w:r>
      <w:r w:rsidR="00CA36A7" w:rsidRPr="00F71A32">
        <w:rPr>
          <w:color w:val="000000"/>
        </w:rPr>
        <w:t xml:space="preserve">модель </w:t>
      </w:r>
      <w:r w:rsidR="00F53297" w:rsidRPr="00F71A32">
        <w:rPr>
          <w:color w:val="000000"/>
        </w:rPr>
        <w:t xml:space="preserve">с ребенка </w:t>
      </w:r>
      <w:r w:rsidR="00CA36A7" w:rsidRPr="00F71A32">
        <w:rPr>
          <w:color w:val="000000"/>
        </w:rPr>
        <w:t xml:space="preserve">технической конструкции из деталей </w:t>
      </w:r>
      <w:r w:rsidR="00CA36A7" w:rsidRPr="00F71A32">
        <w:rPr>
          <w:color w:val="000000"/>
          <w:u w:val="single"/>
        </w:rPr>
        <w:t>«</w:t>
      </w:r>
      <w:r w:rsidR="00CA36A7" w:rsidRPr="00F71A32">
        <w:rPr>
          <w:u w:val="single"/>
          <w:lang w:val="en-US"/>
        </w:rPr>
        <w:t>LEGO</w:t>
      </w:r>
      <w:r w:rsidR="00CA36A7" w:rsidRPr="00F71A32">
        <w:t>»</w:t>
      </w:r>
      <w:r w:rsidR="009A49E0" w:rsidRPr="00F71A32">
        <w:t xml:space="preserve"> по номинациям</w:t>
      </w:r>
      <w:r w:rsidR="00832F2E" w:rsidRPr="00F71A32">
        <w:rPr>
          <w:i/>
        </w:rPr>
        <w:t xml:space="preserve">. </w:t>
      </w:r>
      <w:r w:rsidR="00CA36A7" w:rsidRPr="00F71A32">
        <w:rPr>
          <w:bCs/>
          <w:i/>
          <w:u w:val="single"/>
        </w:rPr>
        <w:t>Сами работы не предоставляются</w:t>
      </w:r>
      <w:r w:rsidR="00CA36A7" w:rsidRPr="00F71A32">
        <w:rPr>
          <w:bCs/>
          <w:u w:val="single"/>
        </w:rPr>
        <w:t>.</w:t>
      </w:r>
      <w:r w:rsidR="00CA36A7" w:rsidRPr="00F71A32">
        <w:rPr>
          <w:bCs/>
        </w:rPr>
        <w:t xml:space="preserve">  </w:t>
      </w:r>
      <w:r w:rsidR="00CA36A7" w:rsidRPr="00F71A32">
        <w:rPr>
          <w:b/>
          <w:bCs/>
        </w:rPr>
        <w:t xml:space="preserve">(см. </w:t>
      </w:r>
      <w:r w:rsidR="00844A4C" w:rsidRPr="00F71A32">
        <w:rPr>
          <w:b/>
          <w:bCs/>
        </w:rPr>
        <w:t>п.</w:t>
      </w:r>
      <w:r w:rsidR="00CA36A7" w:rsidRPr="00F71A32">
        <w:rPr>
          <w:b/>
          <w:bCs/>
        </w:rPr>
        <w:t>5. Требования к работам).</w:t>
      </w:r>
    </w:p>
    <w:p w:rsidR="00CA36A7" w:rsidRPr="00F71A32" w:rsidRDefault="00CA36A7" w:rsidP="00CA36A7">
      <w:pPr>
        <w:ind w:firstLine="993"/>
        <w:jc w:val="both"/>
      </w:pPr>
      <w:r w:rsidRPr="00F71A32">
        <w:t xml:space="preserve">Для участия </w:t>
      </w:r>
      <w:r w:rsidRPr="00F71A32">
        <w:rPr>
          <w:b/>
          <w:i/>
          <w:u w:val="single"/>
        </w:rPr>
        <w:t>во втором этапе</w:t>
      </w:r>
      <w:r w:rsidR="00832F2E" w:rsidRPr="00F71A32">
        <w:t xml:space="preserve"> К</w:t>
      </w:r>
      <w:r w:rsidRPr="00F71A32">
        <w:t xml:space="preserve">онкурса участвуют только победители и призеры </w:t>
      </w:r>
      <w:r w:rsidRPr="00F71A32">
        <w:rPr>
          <w:b/>
          <w:i/>
          <w:u w:val="single"/>
        </w:rPr>
        <w:t>первого этапа</w:t>
      </w:r>
      <w:r w:rsidRPr="00F71A32">
        <w:t xml:space="preserve">, необходимо: собрать </w:t>
      </w:r>
      <w:r w:rsidR="00844A4C" w:rsidRPr="00F71A32">
        <w:t xml:space="preserve">одну </w:t>
      </w:r>
      <w:r w:rsidRPr="00F71A32">
        <w:t xml:space="preserve">модель </w:t>
      </w:r>
      <w:r w:rsidR="00844A4C" w:rsidRPr="00F71A32">
        <w:t xml:space="preserve">с ребенка </w:t>
      </w:r>
      <w:r w:rsidRPr="00F71A32">
        <w:t xml:space="preserve">технической конструкции из деталей </w:t>
      </w:r>
      <w:r w:rsidR="00844A4C" w:rsidRPr="00F71A32">
        <w:t>«</w:t>
      </w:r>
      <w:r w:rsidRPr="00F71A32">
        <w:rPr>
          <w:u w:val="single"/>
          <w:lang w:val="en-US"/>
        </w:rPr>
        <w:t>LEGO</w:t>
      </w:r>
      <w:r w:rsidR="00844A4C" w:rsidRPr="00F71A32">
        <w:rPr>
          <w:u w:val="single"/>
        </w:rPr>
        <w:t>»</w:t>
      </w:r>
      <w:r w:rsidRPr="00F71A32">
        <w:t xml:space="preserve"> </w:t>
      </w:r>
      <w:r w:rsidR="00832F2E" w:rsidRPr="00F71A32">
        <w:t xml:space="preserve">по номинациям. </w:t>
      </w:r>
    </w:p>
    <w:p w:rsidR="00832F2E" w:rsidRPr="00F71A32" w:rsidRDefault="00832F2E" w:rsidP="00832F2E">
      <w:pPr>
        <w:ind w:firstLine="993"/>
        <w:jc w:val="both"/>
      </w:pPr>
      <w:r w:rsidRPr="00F71A32">
        <w:t>Для участия</w:t>
      </w:r>
      <w:r w:rsidRPr="00F71A32">
        <w:rPr>
          <w:b/>
          <w:i/>
          <w:u w:val="single"/>
        </w:rPr>
        <w:t xml:space="preserve"> в третьем этапе</w:t>
      </w:r>
      <w:r w:rsidRPr="00F71A32">
        <w:t xml:space="preserve"> Конкурса участвуют все обучающиеся дошкольного и школьного возраста всех типов и видов образовательных организаций</w:t>
      </w:r>
      <w:r w:rsidR="00844A4C" w:rsidRPr="00F71A32">
        <w:t xml:space="preserve"> АГО</w:t>
      </w:r>
      <w:r w:rsidRPr="00F71A32">
        <w:t xml:space="preserve">, необходимо: собрать </w:t>
      </w:r>
      <w:r w:rsidR="00844A4C" w:rsidRPr="00F71A32">
        <w:t xml:space="preserve">одну </w:t>
      </w:r>
      <w:r w:rsidRPr="00F71A32">
        <w:t xml:space="preserve">модель </w:t>
      </w:r>
      <w:r w:rsidR="00844A4C" w:rsidRPr="00F71A32">
        <w:t xml:space="preserve">с ребенка </w:t>
      </w:r>
      <w:r w:rsidRPr="00F71A32">
        <w:t xml:space="preserve">технической конструкции из деталей </w:t>
      </w:r>
      <w:r w:rsidR="00844A4C" w:rsidRPr="00F71A32">
        <w:t>«</w:t>
      </w:r>
      <w:r w:rsidRPr="00F71A32">
        <w:rPr>
          <w:u w:val="single"/>
          <w:lang w:val="en-US"/>
        </w:rPr>
        <w:t>LEGO</w:t>
      </w:r>
      <w:r w:rsidR="00844A4C" w:rsidRPr="00F71A32">
        <w:rPr>
          <w:u w:val="single"/>
        </w:rPr>
        <w:t xml:space="preserve">» </w:t>
      </w:r>
      <w:r w:rsidRPr="00F71A32">
        <w:t xml:space="preserve">по номинациям. </w:t>
      </w:r>
    </w:p>
    <w:p w:rsidR="00CA36A7" w:rsidRPr="00F71A32" w:rsidRDefault="00CA36A7" w:rsidP="00F71A32">
      <w:pPr>
        <w:tabs>
          <w:tab w:val="left" w:pos="4433"/>
        </w:tabs>
        <w:jc w:val="both"/>
        <w:rPr>
          <w:b/>
          <w:bCs/>
        </w:rPr>
      </w:pPr>
    </w:p>
    <w:p w:rsidR="00AD089A" w:rsidRPr="00F71A32" w:rsidRDefault="00832F2E" w:rsidP="00AD089A">
      <w:pPr>
        <w:ind w:firstLine="993"/>
        <w:jc w:val="both"/>
        <w:rPr>
          <w:b/>
          <w:i/>
        </w:rPr>
      </w:pPr>
      <w:r w:rsidRPr="00F71A32">
        <w:rPr>
          <w:b/>
          <w:i/>
        </w:rPr>
        <w:t xml:space="preserve">Для участия в Конкурсе необходимо собрать одну модель </w:t>
      </w:r>
    </w:p>
    <w:p w:rsidR="00CA36A7" w:rsidRPr="00F71A32" w:rsidRDefault="00832F2E" w:rsidP="00AD089A">
      <w:pPr>
        <w:pStyle w:val="a5"/>
        <w:numPr>
          <w:ilvl w:val="0"/>
          <w:numId w:val="7"/>
        </w:numPr>
        <w:ind w:left="284" w:hanging="284"/>
        <w:jc w:val="both"/>
        <w:rPr>
          <w:b/>
          <w:i/>
        </w:rPr>
      </w:pPr>
      <w:r w:rsidRPr="00F71A32">
        <w:rPr>
          <w:b/>
          <w:i/>
        </w:rPr>
        <w:t xml:space="preserve">по номинациям: </w:t>
      </w:r>
    </w:p>
    <w:p w:rsidR="00AD089A" w:rsidRPr="00F71A32" w:rsidRDefault="00AD089A" w:rsidP="00BA6191">
      <w:pPr>
        <w:pStyle w:val="a5"/>
        <w:ind w:left="993"/>
        <w:jc w:val="both"/>
      </w:pPr>
      <w:r w:rsidRPr="00F71A32">
        <w:t>- «Модели транспорта (наземный, воздушный, водный)»;</w:t>
      </w:r>
    </w:p>
    <w:p w:rsidR="00AD089A" w:rsidRPr="00F71A32" w:rsidRDefault="00AD089A" w:rsidP="00BA6191">
      <w:pPr>
        <w:pStyle w:val="a5"/>
        <w:ind w:left="993"/>
        <w:jc w:val="both"/>
      </w:pPr>
      <w:r w:rsidRPr="00F71A32">
        <w:t>- «Животные»;</w:t>
      </w:r>
    </w:p>
    <w:p w:rsidR="00AD089A" w:rsidRPr="00F71A32" w:rsidRDefault="00AD089A" w:rsidP="00BA6191">
      <w:pPr>
        <w:pStyle w:val="a5"/>
        <w:ind w:left="993"/>
        <w:jc w:val="both"/>
      </w:pPr>
      <w:r w:rsidRPr="00F71A32">
        <w:t>- «Дома»;</w:t>
      </w:r>
    </w:p>
    <w:p w:rsidR="00AD089A" w:rsidRPr="00F71A32" w:rsidRDefault="00AD089A" w:rsidP="00BA6191">
      <w:pPr>
        <w:pStyle w:val="a5"/>
        <w:ind w:left="0" w:firstLine="993"/>
        <w:jc w:val="both"/>
      </w:pPr>
      <w:r w:rsidRPr="00F71A32">
        <w:t>- «Парк развлечений (аттракционы, игровая площадка, зоопарк (животные в клетках), ферма»;</w:t>
      </w:r>
    </w:p>
    <w:p w:rsidR="00AD089A" w:rsidRPr="00F71A32" w:rsidRDefault="00AD089A" w:rsidP="00BA6191">
      <w:pPr>
        <w:pStyle w:val="a5"/>
        <w:ind w:left="993"/>
        <w:jc w:val="both"/>
      </w:pPr>
      <w:r w:rsidRPr="00F71A32">
        <w:t>- «Роботы и механизмы».</w:t>
      </w:r>
    </w:p>
    <w:p w:rsidR="00BA6191" w:rsidRPr="00F71A32" w:rsidRDefault="00BA6191" w:rsidP="00BA6191">
      <w:pPr>
        <w:pStyle w:val="a5"/>
        <w:ind w:left="284"/>
        <w:jc w:val="both"/>
      </w:pPr>
    </w:p>
    <w:p w:rsidR="00A62CEB" w:rsidRPr="00F71A32" w:rsidRDefault="00A62CEB" w:rsidP="002978DD">
      <w:pPr>
        <w:pStyle w:val="a5"/>
        <w:numPr>
          <w:ilvl w:val="0"/>
          <w:numId w:val="7"/>
        </w:numPr>
        <w:ind w:left="284" w:hanging="284"/>
        <w:jc w:val="both"/>
        <w:rPr>
          <w:i/>
        </w:rPr>
      </w:pPr>
      <w:r w:rsidRPr="00F71A32">
        <w:rPr>
          <w:b/>
          <w:i/>
        </w:rPr>
        <w:t xml:space="preserve">по возрастным категориям: </w:t>
      </w:r>
    </w:p>
    <w:p w:rsidR="00715142" w:rsidRPr="00F71A32" w:rsidRDefault="00715142" w:rsidP="00BA6191">
      <w:pPr>
        <w:pStyle w:val="a5"/>
        <w:tabs>
          <w:tab w:val="left" w:pos="993"/>
        </w:tabs>
        <w:ind w:left="1134" w:hanging="141"/>
        <w:jc w:val="both"/>
      </w:pPr>
      <w:r w:rsidRPr="00F71A32">
        <w:t xml:space="preserve">- дошкольный возраст </w:t>
      </w:r>
      <w:r w:rsidR="00A62CEB" w:rsidRPr="00F71A32">
        <w:t>до 6</w:t>
      </w:r>
      <w:r w:rsidR="009A4FEA" w:rsidRPr="00F71A32">
        <w:t xml:space="preserve"> лет</w:t>
      </w:r>
      <w:r w:rsidRPr="00F71A32">
        <w:t xml:space="preserve">; </w:t>
      </w:r>
    </w:p>
    <w:p w:rsidR="00715142" w:rsidRPr="00F71A32" w:rsidRDefault="00715142" w:rsidP="00BA6191">
      <w:pPr>
        <w:tabs>
          <w:tab w:val="left" w:pos="993"/>
        </w:tabs>
        <w:ind w:left="1134" w:hanging="141"/>
        <w:jc w:val="both"/>
      </w:pPr>
      <w:r w:rsidRPr="00F71A32">
        <w:t>- младший школьный возраст (7- 9 лет)</w:t>
      </w:r>
      <w:r w:rsidR="009A4FEA" w:rsidRPr="00F71A32">
        <w:t>;</w:t>
      </w:r>
    </w:p>
    <w:p w:rsidR="009A4FEA" w:rsidRPr="00F71A32" w:rsidRDefault="00D82A48" w:rsidP="00BA6191">
      <w:pPr>
        <w:tabs>
          <w:tab w:val="left" w:pos="993"/>
        </w:tabs>
        <w:ind w:left="1134" w:hanging="141"/>
        <w:jc w:val="both"/>
      </w:pPr>
      <w:r w:rsidRPr="00F71A32">
        <w:t>- младший</w:t>
      </w:r>
      <w:r w:rsidR="009A4FEA" w:rsidRPr="00F71A32">
        <w:t xml:space="preserve"> школьный возраст (10-12</w:t>
      </w:r>
      <w:r w:rsidR="00BA6191" w:rsidRPr="00F71A32">
        <w:t xml:space="preserve"> лет</w:t>
      </w:r>
      <w:r w:rsidR="009A4FEA" w:rsidRPr="00F71A32">
        <w:t>);</w:t>
      </w:r>
    </w:p>
    <w:p w:rsidR="009A4FEA" w:rsidRPr="00F71A32" w:rsidRDefault="009A4FEA" w:rsidP="00BA6191">
      <w:pPr>
        <w:tabs>
          <w:tab w:val="left" w:pos="993"/>
        </w:tabs>
        <w:ind w:left="1134" w:hanging="141"/>
        <w:jc w:val="both"/>
      </w:pPr>
      <w:r w:rsidRPr="00F71A32">
        <w:t>- с</w:t>
      </w:r>
      <w:r w:rsidR="00BA6191" w:rsidRPr="00F71A32">
        <w:t>тарший школьный возраст (13-15 лет);</w:t>
      </w:r>
    </w:p>
    <w:p w:rsidR="00BA6191" w:rsidRDefault="00BA6191" w:rsidP="00A911C9">
      <w:pPr>
        <w:tabs>
          <w:tab w:val="left" w:pos="993"/>
        </w:tabs>
        <w:ind w:left="1134" w:hanging="141"/>
        <w:jc w:val="both"/>
      </w:pPr>
      <w:r w:rsidRPr="00F71A32">
        <w:t>- старший школьный возраст (16-18 лет).</w:t>
      </w:r>
    </w:p>
    <w:p w:rsidR="00F71A32" w:rsidRPr="00F71A32" w:rsidRDefault="00F71A32" w:rsidP="00A911C9">
      <w:pPr>
        <w:tabs>
          <w:tab w:val="left" w:pos="993"/>
        </w:tabs>
        <w:ind w:left="1134" w:hanging="141"/>
        <w:jc w:val="both"/>
      </w:pPr>
    </w:p>
    <w:p w:rsidR="00A911C9" w:rsidRPr="00F71A32" w:rsidRDefault="00A911C9" w:rsidP="00A911C9">
      <w:pPr>
        <w:ind w:firstLine="567"/>
        <w:jc w:val="center"/>
        <w:rPr>
          <w:b/>
        </w:rPr>
      </w:pPr>
      <w:r w:rsidRPr="00F71A32">
        <w:rPr>
          <w:b/>
        </w:rPr>
        <w:t>5. Требования к работам</w:t>
      </w:r>
    </w:p>
    <w:p w:rsidR="00A911C9" w:rsidRPr="00F71A32" w:rsidRDefault="00A911C9" w:rsidP="00A911C9">
      <w:pPr>
        <w:ind w:firstLine="567"/>
        <w:jc w:val="center"/>
        <w:rPr>
          <w:b/>
        </w:rPr>
      </w:pPr>
    </w:p>
    <w:p w:rsidR="00A911C9" w:rsidRPr="00F71A32" w:rsidRDefault="00A911C9" w:rsidP="00A911C9">
      <w:pPr>
        <w:tabs>
          <w:tab w:val="left" w:pos="567"/>
        </w:tabs>
        <w:ind w:firstLine="993"/>
        <w:jc w:val="both"/>
      </w:pPr>
      <w:r w:rsidRPr="00F71A32">
        <w:t xml:space="preserve">На Конкурс </w:t>
      </w:r>
      <w:r w:rsidRPr="00F71A32">
        <w:rPr>
          <w:lang w:val="en-US"/>
        </w:rPr>
        <w:t>I</w:t>
      </w:r>
      <w:r w:rsidRPr="00F71A32">
        <w:t xml:space="preserve"> и </w:t>
      </w:r>
      <w:r w:rsidRPr="00F71A32">
        <w:rPr>
          <w:lang w:val="en-US"/>
        </w:rPr>
        <w:t>II</w:t>
      </w:r>
      <w:r w:rsidRPr="00F71A32">
        <w:t xml:space="preserve"> этапа предоставляются только фотографии работ с присутствием ребенка </w:t>
      </w:r>
      <w:r w:rsidR="00CA1408" w:rsidRPr="00F71A32">
        <w:t>сконструированной моделью</w:t>
      </w:r>
      <w:r w:rsidRPr="00F71A32">
        <w:t xml:space="preserve"> из </w:t>
      </w:r>
      <w:r w:rsidR="00C64F65" w:rsidRPr="00F71A32">
        <w:t>конструктора</w:t>
      </w:r>
      <w:r w:rsidR="00CA1408" w:rsidRPr="00F71A32">
        <w:t xml:space="preserve"> «</w:t>
      </w:r>
      <w:r w:rsidR="00CA1408" w:rsidRPr="00F71A32">
        <w:rPr>
          <w:lang w:val="en-US"/>
        </w:rPr>
        <w:t>LEGO</w:t>
      </w:r>
      <w:r w:rsidR="00CA1408" w:rsidRPr="00F71A32">
        <w:t>» и совместимых с ним деталей,</w:t>
      </w:r>
      <w:r w:rsidRPr="00F71A32">
        <w:t xml:space="preserve"> распечатанные на цветном принтере с этикеткой</w:t>
      </w:r>
      <w:r w:rsidR="00CA1408" w:rsidRPr="00F71A32">
        <w:t xml:space="preserve"> </w:t>
      </w:r>
      <w:r w:rsidR="00CA1408" w:rsidRPr="00F71A32">
        <w:rPr>
          <w:b/>
          <w:i/>
        </w:rPr>
        <w:t>(см. приложение 1)</w:t>
      </w:r>
      <w:r w:rsidR="00CA1408" w:rsidRPr="00F71A32">
        <w:t xml:space="preserve">, на обычной бумаге. </w:t>
      </w:r>
      <w:r w:rsidRPr="00F71A32">
        <w:t xml:space="preserve">Каждый участник или коллектив </w:t>
      </w:r>
      <w:r w:rsidR="00CA1408" w:rsidRPr="00F71A32">
        <w:rPr>
          <w:i/>
        </w:rPr>
        <w:t>(не более 8 чел.)</w:t>
      </w:r>
      <w:r w:rsidR="00CA1408" w:rsidRPr="00F71A32">
        <w:t xml:space="preserve"> </w:t>
      </w:r>
      <w:r w:rsidRPr="00F71A32">
        <w:t>может предоставить т</w:t>
      </w:r>
      <w:r w:rsidR="000469DD">
        <w:t>олько одну работу</w:t>
      </w:r>
      <w:r w:rsidR="00F02AB9">
        <w:t xml:space="preserve"> в каждой номинации.</w:t>
      </w:r>
    </w:p>
    <w:p w:rsidR="00E02F04" w:rsidRDefault="00CA1408" w:rsidP="00E02F04">
      <w:pPr>
        <w:tabs>
          <w:tab w:val="left" w:pos="567"/>
        </w:tabs>
        <w:ind w:firstLine="709"/>
        <w:jc w:val="both"/>
      </w:pPr>
      <w:r w:rsidRPr="00F71A32">
        <w:t>В конструкции модели можно использовать бумагу; винты, клеи, веревки или резинки для закрепления деталей между собой.</w:t>
      </w:r>
    </w:p>
    <w:p w:rsidR="00E02F04" w:rsidRPr="00E02F04" w:rsidRDefault="00E02F04" w:rsidP="00E02F04">
      <w:pPr>
        <w:tabs>
          <w:tab w:val="left" w:pos="567"/>
        </w:tabs>
        <w:ind w:firstLine="709"/>
        <w:jc w:val="both"/>
      </w:pPr>
    </w:p>
    <w:p w:rsidR="003270CB" w:rsidRPr="00F71A32" w:rsidRDefault="00B21E92" w:rsidP="002978DD">
      <w:pPr>
        <w:pStyle w:val="a5"/>
        <w:tabs>
          <w:tab w:val="left" w:pos="426"/>
        </w:tabs>
        <w:ind w:left="0"/>
        <w:jc w:val="center"/>
        <w:rPr>
          <w:b/>
          <w:bCs/>
        </w:rPr>
      </w:pPr>
      <w:r w:rsidRPr="00F71A32">
        <w:rPr>
          <w:b/>
          <w:bCs/>
        </w:rPr>
        <w:t xml:space="preserve">6. </w:t>
      </w:r>
      <w:r w:rsidR="00BA6191" w:rsidRPr="00F71A32">
        <w:rPr>
          <w:b/>
          <w:bCs/>
        </w:rPr>
        <w:t>Заявка на участие в К</w:t>
      </w:r>
      <w:r w:rsidR="003270CB" w:rsidRPr="00F71A32">
        <w:rPr>
          <w:b/>
          <w:bCs/>
        </w:rPr>
        <w:t xml:space="preserve">онкурсе </w:t>
      </w:r>
    </w:p>
    <w:p w:rsidR="00677DDB" w:rsidRPr="00F71A32" w:rsidRDefault="00677DDB" w:rsidP="002978DD">
      <w:pPr>
        <w:pStyle w:val="a5"/>
        <w:tabs>
          <w:tab w:val="left" w:pos="426"/>
        </w:tabs>
        <w:ind w:left="0"/>
        <w:jc w:val="center"/>
        <w:rPr>
          <w:i/>
          <w:u w:val="single"/>
        </w:rPr>
      </w:pPr>
    </w:p>
    <w:p w:rsidR="00840111" w:rsidRDefault="00FC7F45" w:rsidP="008A3A34">
      <w:pPr>
        <w:pStyle w:val="a5"/>
        <w:ind w:left="0" w:firstLine="993"/>
        <w:jc w:val="both"/>
      </w:pPr>
      <w:r w:rsidRPr="00F71A32">
        <w:t xml:space="preserve">Заявку для участия в </w:t>
      </w:r>
      <w:r w:rsidRPr="00F71A32">
        <w:rPr>
          <w:lang w:val="en-US"/>
        </w:rPr>
        <w:t>I</w:t>
      </w:r>
      <w:r w:rsidRPr="00F71A32">
        <w:t xml:space="preserve"> этапе Конкурса</w:t>
      </w:r>
      <w:r w:rsidR="00F71A32">
        <w:t xml:space="preserve"> </w:t>
      </w:r>
      <w:r w:rsidR="00F71A32" w:rsidRPr="00F71A32">
        <w:rPr>
          <w:sz w:val="22"/>
        </w:rPr>
        <w:t>«Юный конструктор»</w:t>
      </w:r>
      <w:r w:rsidRPr="00F71A32">
        <w:rPr>
          <w:sz w:val="22"/>
        </w:rPr>
        <w:t xml:space="preserve">, </w:t>
      </w:r>
      <w:r w:rsidRPr="00F71A32">
        <w:t>н</w:t>
      </w:r>
      <w:r w:rsidR="003270CB" w:rsidRPr="00F71A32">
        <w:t xml:space="preserve">еобходимо </w:t>
      </w:r>
      <w:r w:rsidR="00677DDB" w:rsidRPr="00F71A32">
        <w:t>заполнить по ссылке</w:t>
      </w:r>
      <w:r w:rsidR="003270CB" w:rsidRPr="00F71A32">
        <w:t xml:space="preserve"> </w:t>
      </w:r>
      <w:r w:rsidR="003270CB" w:rsidRPr="00F71A32">
        <w:rPr>
          <w:bCs/>
        </w:rPr>
        <w:t xml:space="preserve">до </w:t>
      </w:r>
      <w:r w:rsidR="000167DD" w:rsidRPr="00F71A32">
        <w:rPr>
          <w:bCs/>
        </w:rPr>
        <w:t xml:space="preserve">31 января </w:t>
      </w:r>
      <w:r w:rsidR="00677DDB" w:rsidRPr="00F71A32">
        <w:rPr>
          <w:bCs/>
        </w:rPr>
        <w:t>2020</w:t>
      </w:r>
      <w:r w:rsidR="003270CB" w:rsidRPr="00F71A32">
        <w:rPr>
          <w:bCs/>
        </w:rPr>
        <w:t xml:space="preserve"> г</w:t>
      </w:r>
      <w:r w:rsidR="00677DDB" w:rsidRPr="00F71A32">
        <w:rPr>
          <w:bCs/>
        </w:rPr>
        <w:t xml:space="preserve">ода </w:t>
      </w:r>
      <w:r w:rsidR="00677DDB" w:rsidRPr="00F71A32">
        <w:rPr>
          <w:bCs/>
          <w:i/>
        </w:rPr>
        <w:t>(вклю</w:t>
      </w:r>
      <w:bookmarkStart w:id="0" w:name="_GoBack"/>
      <w:bookmarkEnd w:id="0"/>
      <w:r w:rsidR="00677DDB" w:rsidRPr="00F71A32">
        <w:rPr>
          <w:bCs/>
          <w:i/>
        </w:rPr>
        <w:t>чительно)</w:t>
      </w:r>
      <w:r w:rsidR="00840111">
        <w:rPr>
          <w:bCs/>
          <w:i/>
        </w:rPr>
        <w:t xml:space="preserve">: </w:t>
      </w:r>
      <w:hyperlink r:id="rId7" w:history="1">
        <w:r w:rsidR="00501AE4" w:rsidRPr="00A15CD3">
          <w:rPr>
            <w:rStyle w:val="a4"/>
          </w:rPr>
          <w:t>https://forms.gle/2EQXLJt5w41rjFL67</w:t>
        </w:r>
      </w:hyperlink>
    </w:p>
    <w:p w:rsidR="00501AE4" w:rsidRDefault="00501AE4" w:rsidP="008A3A34">
      <w:pPr>
        <w:pStyle w:val="a5"/>
        <w:ind w:left="0" w:firstLine="993"/>
        <w:jc w:val="both"/>
      </w:pPr>
    </w:p>
    <w:p w:rsidR="000167DD" w:rsidRPr="00F71A32" w:rsidRDefault="003270CB" w:rsidP="008A3A34">
      <w:pPr>
        <w:pStyle w:val="a5"/>
        <w:ind w:left="0" w:firstLine="993"/>
        <w:jc w:val="both"/>
        <w:rPr>
          <w:bCs/>
        </w:rPr>
      </w:pPr>
      <w:r w:rsidRPr="00F71A32">
        <w:rPr>
          <w:bCs/>
        </w:rPr>
        <w:t xml:space="preserve"> </w:t>
      </w:r>
    </w:p>
    <w:p w:rsidR="000167DD" w:rsidRPr="004E6C48" w:rsidRDefault="00FC7F45" w:rsidP="008A3A34">
      <w:pPr>
        <w:pStyle w:val="a5"/>
        <w:ind w:left="0" w:firstLine="993"/>
        <w:jc w:val="both"/>
        <w:rPr>
          <w:b/>
        </w:rPr>
      </w:pPr>
      <w:r w:rsidRPr="00F71A32">
        <w:lastRenderedPageBreak/>
        <w:t xml:space="preserve">Заявку для участия во </w:t>
      </w:r>
      <w:r w:rsidRPr="00F71A32">
        <w:rPr>
          <w:lang w:val="en-US"/>
        </w:rPr>
        <w:t>II</w:t>
      </w:r>
      <w:r w:rsidRPr="00F71A32">
        <w:t xml:space="preserve"> </w:t>
      </w:r>
      <w:r w:rsidR="000167DD" w:rsidRPr="00F71A32">
        <w:t>этапе Конкурса</w:t>
      </w:r>
      <w:r w:rsidR="00F71A32">
        <w:t xml:space="preserve"> </w:t>
      </w:r>
      <w:r w:rsidR="00F71A32" w:rsidRPr="00F71A32">
        <w:t>«Юный конструктор»</w:t>
      </w:r>
      <w:r w:rsidRPr="00F71A32">
        <w:t xml:space="preserve">, необходимо заполнить </w:t>
      </w:r>
      <w:r w:rsidR="000167DD" w:rsidRPr="00F71A32">
        <w:t xml:space="preserve">по ссылке </w:t>
      </w:r>
      <w:r w:rsidRPr="00F71A32">
        <w:t>до 13 марта 2020 года</w:t>
      </w:r>
      <w:r w:rsidR="000167DD" w:rsidRPr="00F71A32">
        <w:t xml:space="preserve"> (</w:t>
      </w:r>
      <w:r w:rsidR="000167DD" w:rsidRPr="00F71A32">
        <w:rPr>
          <w:bCs/>
          <w:i/>
        </w:rPr>
        <w:t>включительно</w:t>
      </w:r>
      <w:r w:rsidR="000167DD" w:rsidRPr="00F71A32">
        <w:t xml:space="preserve">); </w:t>
      </w:r>
      <w:r w:rsidR="00F02AB9" w:rsidRPr="00F02AB9">
        <w:rPr>
          <w:b/>
          <w:i/>
          <w:u w:val="single"/>
        </w:rPr>
        <w:t>Ссылка будет отправлена повторно 2 марта.</w:t>
      </w:r>
      <w:r w:rsidR="006D3AFC">
        <w:rPr>
          <w:b/>
          <w:i/>
          <w:u w:val="single"/>
        </w:rPr>
        <w:t xml:space="preserve"> </w:t>
      </w:r>
      <w:proofErr w:type="gramStart"/>
      <w:r w:rsidR="006D3AFC" w:rsidRPr="004E6C48">
        <w:t>(</w:t>
      </w:r>
      <w:r w:rsidR="00A5031E" w:rsidRPr="004E6C48">
        <w:t xml:space="preserve"> </w:t>
      </w:r>
      <w:proofErr w:type="gramEnd"/>
      <w:r w:rsidR="00DF5C9D">
        <w:fldChar w:fldCharType="begin"/>
      </w:r>
      <w:r w:rsidR="00104ED5">
        <w:instrText>HYPERLINK "https://forms.gle/LQF1QQa5BjRDUgwJ8"</w:instrText>
      </w:r>
      <w:r w:rsidR="00DF5C9D">
        <w:fldChar w:fldCharType="separate"/>
      </w:r>
      <w:r w:rsidR="00A5031E" w:rsidRPr="004E6C48">
        <w:rPr>
          <w:rStyle w:val="a4"/>
          <w:u w:val="none"/>
        </w:rPr>
        <w:t>https://forms.gle/LQF1QQa5BjRDUgwJ8</w:t>
      </w:r>
      <w:r w:rsidR="00DF5C9D">
        <w:fldChar w:fldCharType="end"/>
      </w:r>
      <w:r w:rsidR="00A5031E" w:rsidRPr="004E6C48">
        <w:t xml:space="preserve"> </w:t>
      </w:r>
      <w:r w:rsidR="00A5031E" w:rsidRPr="004E6C48">
        <w:rPr>
          <w:b/>
        </w:rPr>
        <w:t>)</w:t>
      </w:r>
    </w:p>
    <w:p w:rsidR="000167DD" w:rsidRPr="00F02AB9" w:rsidRDefault="000167DD" w:rsidP="00F02AB9">
      <w:pPr>
        <w:pStyle w:val="a5"/>
        <w:ind w:left="0" w:firstLine="993"/>
        <w:jc w:val="both"/>
        <w:rPr>
          <w:b/>
          <w:i/>
          <w:u w:val="single"/>
        </w:rPr>
      </w:pPr>
      <w:r w:rsidRPr="00F71A32">
        <w:t xml:space="preserve">Заявку для участия в </w:t>
      </w:r>
      <w:r w:rsidRPr="00F71A32">
        <w:rPr>
          <w:lang w:val="en-US"/>
        </w:rPr>
        <w:t>III</w:t>
      </w:r>
      <w:r w:rsidRPr="00F71A32">
        <w:t xml:space="preserve"> этапе Конкурса</w:t>
      </w:r>
      <w:r w:rsidR="00F71A32">
        <w:t xml:space="preserve"> </w:t>
      </w:r>
      <w:r w:rsidR="00F71A32" w:rsidRPr="00F71A32">
        <w:t>«Юный конструктор»</w:t>
      </w:r>
      <w:r w:rsidRPr="00F71A32">
        <w:t>, необходимо заполнить по ссылке до 17 апреля 2020 года (</w:t>
      </w:r>
      <w:r w:rsidRPr="00F71A32">
        <w:rPr>
          <w:bCs/>
          <w:i/>
        </w:rPr>
        <w:t>включительно</w:t>
      </w:r>
      <w:r w:rsidRPr="00F71A32">
        <w:t xml:space="preserve">); </w:t>
      </w:r>
      <w:r w:rsidR="00F02AB9" w:rsidRPr="00F02AB9">
        <w:rPr>
          <w:b/>
          <w:i/>
          <w:u w:val="single"/>
        </w:rPr>
        <w:t>Сс</w:t>
      </w:r>
      <w:r w:rsidR="00F02AB9">
        <w:rPr>
          <w:b/>
          <w:i/>
          <w:u w:val="single"/>
        </w:rPr>
        <w:t>ылка будет отправлена повторно 6 апреля</w:t>
      </w:r>
      <w:r w:rsidR="00F02AB9" w:rsidRPr="00F02AB9">
        <w:rPr>
          <w:b/>
          <w:i/>
          <w:u w:val="single"/>
        </w:rPr>
        <w:t>.</w:t>
      </w:r>
      <w:r w:rsidR="00A5031E">
        <w:rPr>
          <w:b/>
          <w:i/>
          <w:u w:val="single"/>
        </w:rPr>
        <w:t xml:space="preserve"> </w:t>
      </w:r>
      <w:r w:rsidR="00A5031E" w:rsidRPr="004E6C48">
        <w:t>(</w:t>
      </w:r>
      <w:hyperlink r:id="rId8" w:history="1">
        <w:r w:rsidR="003858E5" w:rsidRPr="004E6C48">
          <w:rPr>
            <w:rStyle w:val="a4"/>
            <w:u w:val="none"/>
          </w:rPr>
          <w:t>https://forms.gle/SoNbzTHNyZY2cz8L7</w:t>
        </w:r>
      </w:hyperlink>
      <w:proofErr w:type="gramStart"/>
      <w:r w:rsidR="003858E5" w:rsidRPr="004E6C48">
        <w:t xml:space="preserve"> </w:t>
      </w:r>
      <w:r w:rsidR="00A5031E" w:rsidRPr="004E6C48">
        <w:t>)</w:t>
      </w:r>
      <w:proofErr w:type="gramEnd"/>
    </w:p>
    <w:p w:rsidR="003270CB" w:rsidRPr="00F71A32" w:rsidRDefault="003858E5" w:rsidP="008A3A34">
      <w:pPr>
        <w:pStyle w:val="a5"/>
        <w:ind w:left="0" w:firstLine="993"/>
        <w:jc w:val="both"/>
        <w:rPr>
          <w:i/>
          <w:u w:val="single"/>
        </w:rPr>
      </w:pPr>
      <w:r>
        <w:t>По вопросам о</w:t>
      </w:r>
      <w:r w:rsidR="00677DDB" w:rsidRPr="00F71A32">
        <w:t xml:space="preserve">бращаться </w:t>
      </w:r>
      <w:r>
        <w:t xml:space="preserve">по адресу ул. Кривозубова, 6, </w:t>
      </w:r>
      <w:proofErr w:type="spellStart"/>
      <w:r w:rsidR="000167DD" w:rsidRPr="00F71A32">
        <w:t>каб</w:t>
      </w:r>
      <w:proofErr w:type="spellEnd"/>
      <w:r w:rsidR="000167DD" w:rsidRPr="00F71A32">
        <w:t xml:space="preserve">. № 12, </w:t>
      </w:r>
      <w:r w:rsidR="00677DDB" w:rsidRPr="00F71A32">
        <w:t>тел. 7-12-29, о</w:t>
      </w:r>
      <w:r w:rsidR="003270CB" w:rsidRPr="00F71A32">
        <w:t xml:space="preserve">тветственный педагог-организатор – </w:t>
      </w:r>
      <w:r w:rsidR="003270CB" w:rsidRPr="00F71A32">
        <w:rPr>
          <w:i/>
          <w:u w:val="single"/>
        </w:rPr>
        <w:t>Стахеева Татьяна Андреевна.</w:t>
      </w:r>
    </w:p>
    <w:p w:rsidR="000167DD" w:rsidRPr="00F71A32" w:rsidRDefault="000167DD" w:rsidP="002978DD">
      <w:pPr>
        <w:ind w:firstLine="567"/>
        <w:jc w:val="center"/>
        <w:rPr>
          <w:b/>
        </w:rPr>
      </w:pPr>
    </w:p>
    <w:p w:rsidR="00715142" w:rsidRPr="00F71A32" w:rsidRDefault="00B21E92" w:rsidP="002978DD">
      <w:pPr>
        <w:ind w:firstLine="567"/>
        <w:jc w:val="center"/>
        <w:rPr>
          <w:b/>
        </w:rPr>
      </w:pPr>
      <w:r w:rsidRPr="00F71A32">
        <w:rPr>
          <w:b/>
        </w:rPr>
        <w:t>7</w:t>
      </w:r>
      <w:r w:rsidR="00715142" w:rsidRPr="00F71A32">
        <w:rPr>
          <w:b/>
        </w:rPr>
        <w:t>. Жюри и система оценок</w:t>
      </w:r>
    </w:p>
    <w:p w:rsidR="000167DD" w:rsidRPr="00F71A32" w:rsidRDefault="000167DD" w:rsidP="002978DD">
      <w:pPr>
        <w:ind w:firstLine="567"/>
        <w:jc w:val="center"/>
        <w:rPr>
          <w:b/>
        </w:rPr>
      </w:pPr>
    </w:p>
    <w:p w:rsidR="00715142" w:rsidRDefault="00715142" w:rsidP="008A3A34">
      <w:pPr>
        <w:pStyle w:val="a5"/>
        <w:numPr>
          <w:ilvl w:val="0"/>
          <w:numId w:val="5"/>
        </w:numPr>
        <w:ind w:left="0" w:firstLine="993"/>
        <w:jc w:val="both"/>
      </w:pPr>
      <w:r w:rsidRPr="00F71A32">
        <w:t>Состав жю</w:t>
      </w:r>
      <w:r w:rsidR="00F71A32">
        <w:t>ри опреде</w:t>
      </w:r>
      <w:r w:rsidR="0007030F">
        <w:t>ляется организатором</w:t>
      </w:r>
      <w:r w:rsidR="00F71A32">
        <w:t xml:space="preserve"> К</w:t>
      </w:r>
      <w:r w:rsidRPr="00F71A32">
        <w:t>онкурса.</w:t>
      </w:r>
    </w:p>
    <w:p w:rsidR="00F71A32" w:rsidRPr="00F71A32" w:rsidRDefault="00F71A32" w:rsidP="00F71A32">
      <w:pPr>
        <w:pStyle w:val="a5"/>
        <w:numPr>
          <w:ilvl w:val="0"/>
          <w:numId w:val="8"/>
        </w:numPr>
        <w:tabs>
          <w:tab w:val="left" w:pos="4433"/>
        </w:tabs>
        <w:jc w:val="both"/>
        <w:rPr>
          <w:b/>
          <w:bCs/>
        </w:rPr>
      </w:pPr>
      <w:r w:rsidRPr="00F71A32">
        <w:t xml:space="preserve">Жюри </w:t>
      </w:r>
      <w:r>
        <w:t>оценивает отдельно каждый этап К</w:t>
      </w:r>
      <w:r w:rsidRPr="00F71A32">
        <w:t xml:space="preserve">онкурса «Юный конструктор» по </w:t>
      </w:r>
      <w:r w:rsidRPr="00F71A32">
        <w:rPr>
          <w:lang w:val="en-US"/>
        </w:rPr>
        <w:t>LEGO</w:t>
      </w:r>
      <w:r w:rsidRPr="00F71A32">
        <w:t xml:space="preserve">-конструированию. </w:t>
      </w:r>
    </w:p>
    <w:p w:rsidR="00626912" w:rsidRPr="00F71A32" w:rsidRDefault="0007030F" w:rsidP="00F71A32">
      <w:pPr>
        <w:pStyle w:val="a5"/>
        <w:numPr>
          <w:ilvl w:val="0"/>
          <w:numId w:val="8"/>
        </w:numPr>
        <w:tabs>
          <w:tab w:val="left" w:pos="4433"/>
        </w:tabs>
        <w:jc w:val="both"/>
        <w:rPr>
          <w:b/>
          <w:bCs/>
        </w:rPr>
      </w:pPr>
      <w:r>
        <w:t xml:space="preserve">Жюри оценивает Конкурс по возрастным категориям и </w:t>
      </w:r>
      <w:r w:rsidR="00626912" w:rsidRPr="00F71A32">
        <w:t xml:space="preserve">по </w:t>
      </w:r>
      <w:r>
        <w:t>номинациям отдельно.</w:t>
      </w:r>
    </w:p>
    <w:p w:rsidR="00715142" w:rsidRDefault="0007030F" w:rsidP="00F71A32">
      <w:pPr>
        <w:pStyle w:val="a5"/>
        <w:numPr>
          <w:ilvl w:val="0"/>
          <w:numId w:val="8"/>
        </w:numPr>
        <w:ind w:left="0" w:firstLine="993"/>
        <w:jc w:val="both"/>
      </w:pPr>
      <w:r>
        <w:t>Жюри определяет победителей К</w:t>
      </w:r>
      <w:r w:rsidR="00715142" w:rsidRPr="00F71A32">
        <w:t>онкурса, руководствуясь следующим</w:t>
      </w:r>
      <w:r>
        <w:t>и критериями</w:t>
      </w:r>
      <w:r w:rsidR="00715142" w:rsidRPr="00F71A32">
        <w:t>:</w:t>
      </w:r>
      <w:r>
        <w:t xml:space="preserve"> техническая сложность, оригинальность, </w:t>
      </w:r>
      <w:r w:rsidR="00F82CBD">
        <w:t>модель по образцу, модель по своему замыслу, модель по инструкции.</w:t>
      </w:r>
    </w:p>
    <w:p w:rsidR="00F82CBD" w:rsidRPr="00F71A32" w:rsidRDefault="00F82CBD" w:rsidP="00F82CBD">
      <w:pPr>
        <w:pStyle w:val="a5"/>
        <w:ind w:left="993"/>
        <w:jc w:val="both"/>
      </w:pPr>
    </w:p>
    <w:p w:rsidR="00715142" w:rsidRDefault="00B21E92" w:rsidP="002978DD">
      <w:pPr>
        <w:jc w:val="center"/>
        <w:rPr>
          <w:b/>
        </w:rPr>
      </w:pPr>
      <w:r w:rsidRPr="00F71A32">
        <w:rPr>
          <w:b/>
        </w:rPr>
        <w:t>8</w:t>
      </w:r>
      <w:r w:rsidR="00715142" w:rsidRPr="00F71A32">
        <w:rPr>
          <w:b/>
        </w:rPr>
        <w:t>.</w:t>
      </w:r>
      <w:r w:rsidRPr="00F71A32">
        <w:rPr>
          <w:b/>
        </w:rPr>
        <w:t xml:space="preserve"> </w:t>
      </w:r>
      <w:r w:rsidR="00715142" w:rsidRPr="00F71A32">
        <w:rPr>
          <w:b/>
        </w:rPr>
        <w:t>Подведение итогов и награждение</w:t>
      </w:r>
    </w:p>
    <w:p w:rsidR="000930F9" w:rsidRPr="00F71A32" w:rsidRDefault="000930F9" w:rsidP="002978DD">
      <w:pPr>
        <w:jc w:val="center"/>
        <w:rPr>
          <w:b/>
        </w:rPr>
      </w:pPr>
    </w:p>
    <w:p w:rsidR="00780F9D" w:rsidRDefault="00780F9D" w:rsidP="000930F9">
      <w:pPr>
        <w:ind w:firstLine="993"/>
        <w:jc w:val="both"/>
      </w:pPr>
      <w:r w:rsidRPr="00F71A32">
        <w:t xml:space="preserve">Выставка фото - работ </w:t>
      </w:r>
      <w:r w:rsidR="000930F9" w:rsidRPr="000930F9">
        <w:rPr>
          <w:b/>
          <w:lang w:val="en-US"/>
        </w:rPr>
        <w:t>I</w:t>
      </w:r>
      <w:r w:rsidR="000930F9" w:rsidRPr="000930F9">
        <w:rPr>
          <w:b/>
        </w:rPr>
        <w:t xml:space="preserve"> этапа</w:t>
      </w:r>
      <w:r w:rsidR="000930F9">
        <w:t xml:space="preserve"> состоится с </w:t>
      </w:r>
      <w:r w:rsidR="000930F9" w:rsidRPr="000930F9">
        <w:rPr>
          <w:b/>
        </w:rPr>
        <w:t>03</w:t>
      </w:r>
      <w:r w:rsidRPr="000930F9">
        <w:rPr>
          <w:b/>
        </w:rPr>
        <w:t xml:space="preserve"> февраля </w:t>
      </w:r>
      <w:r w:rsidR="000930F9" w:rsidRPr="000930F9">
        <w:rPr>
          <w:b/>
        </w:rPr>
        <w:t>2020</w:t>
      </w:r>
      <w:r w:rsidR="000930F9">
        <w:t xml:space="preserve"> года по </w:t>
      </w:r>
      <w:r w:rsidR="000930F9" w:rsidRPr="000930F9">
        <w:rPr>
          <w:b/>
        </w:rPr>
        <w:t>07 февраля 2020</w:t>
      </w:r>
      <w:r w:rsidR="000930F9">
        <w:t xml:space="preserve"> года, п</w:t>
      </w:r>
      <w:r w:rsidR="006F631C" w:rsidRPr="00F71A32">
        <w:t xml:space="preserve">одведение итогов </w:t>
      </w:r>
      <w:r w:rsidR="006F631C" w:rsidRPr="000930F9">
        <w:rPr>
          <w:b/>
        </w:rPr>
        <w:t>07</w:t>
      </w:r>
      <w:r w:rsidR="000930F9" w:rsidRPr="000930F9">
        <w:rPr>
          <w:b/>
        </w:rPr>
        <w:t xml:space="preserve"> февраля 2020</w:t>
      </w:r>
      <w:r w:rsidRPr="00F71A32">
        <w:t xml:space="preserve"> года.</w:t>
      </w:r>
    </w:p>
    <w:p w:rsidR="000930F9" w:rsidRDefault="000930F9" w:rsidP="000930F9">
      <w:pPr>
        <w:ind w:firstLine="993"/>
        <w:jc w:val="both"/>
      </w:pPr>
      <w:r>
        <w:t xml:space="preserve">Выставка фото – работ </w:t>
      </w:r>
      <w:r w:rsidRPr="000930F9">
        <w:rPr>
          <w:b/>
          <w:lang w:val="en-US"/>
        </w:rPr>
        <w:t>II</w:t>
      </w:r>
      <w:r w:rsidRPr="000930F9">
        <w:rPr>
          <w:b/>
        </w:rPr>
        <w:t xml:space="preserve"> этапа</w:t>
      </w:r>
      <w:r>
        <w:t xml:space="preserve"> состоится с </w:t>
      </w:r>
      <w:r>
        <w:rPr>
          <w:b/>
        </w:rPr>
        <w:t>16 марта</w:t>
      </w:r>
      <w:r w:rsidRPr="000930F9">
        <w:rPr>
          <w:b/>
        </w:rPr>
        <w:t xml:space="preserve"> 2020</w:t>
      </w:r>
      <w:r>
        <w:t xml:space="preserve"> года по </w:t>
      </w:r>
      <w:r>
        <w:rPr>
          <w:b/>
        </w:rPr>
        <w:t>20 марта</w:t>
      </w:r>
      <w:r w:rsidRPr="000930F9">
        <w:rPr>
          <w:b/>
        </w:rPr>
        <w:t xml:space="preserve"> 2020</w:t>
      </w:r>
      <w:r>
        <w:t xml:space="preserve"> года, п</w:t>
      </w:r>
      <w:r w:rsidRPr="00F71A32">
        <w:t xml:space="preserve">одведение итогов </w:t>
      </w:r>
      <w:r>
        <w:rPr>
          <w:b/>
        </w:rPr>
        <w:t>20 марта</w:t>
      </w:r>
      <w:r w:rsidRPr="000930F9">
        <w:rPr>
          <w:b/>
        </w:rPr>
        <w:t xml:space="preserve"> 2020</w:t>
      </w:r>
      <w:r w:rsidRPr="00F71A32">
        <w:t xml:space="preserve"> года.</w:t>
      </w:r>
    </w:p>
    <w:p w:rsidR="000930F9" w:rsidRDefault="000930F9" w:rsidP="000930F9">
      <w:pPr>
        <w:ind w:firstLine="993"/>
        <w:jc w:val="both"/>
      </w:pPr>
      <w:r>
        <w:t xml:space="preserve">Онлайн Конкурс фото – работ </w:t>
      </w:r>
      <w:r w:rsidRPr="000930F9">
        <w:rPr>
          <w:b/>
          <w:lang w:val="en-US"/>
        </w:rPr>
        <w:t>III</w:t>
      </w:r>
      <w:r w:rsidRPr="000930F9">
        <w:rPr>
          <w:b/>
        </w:rPr>
        <w:t xml:space="preserve"> этапа</w:t>
      </w:r>
      <w:r>
        <w:t xml:space="preserve"> состоится с </w:t>
      </w:r>
      <w:r>
        <w:rPr>
          <w:b/>
        </w:rPr>
        <w:t>20 апреля</w:t>
      </w:r>
      <w:r w:rsidRPr="000930F9">
        <w:rPr>
          <w:b/>
        </w:rPr>
        <w:t xml:space="preserve"> 2020</w:t>
      </w:r>
      <w:r>
        <w:t xml:space="preserve"> года по </w:t>
      </w:r>
      <w:r>
        <w:rPr>
          <w:b/>
        </w:rPr>
        <w:t>24 апреля</w:t>
      </w:r>
      <w:r w:rsidRPr="000930F9">
        <w:rPr>
          <w:b/>
        </w:rPr>
        <w:t xml:space="preserve"> 2020</w:t>
      </w:r>
      <w:r>
        <w:t xml:space="preserve"> года, </w:t>
      </w:r>
      <w:r w:rsidR="00856F5D">
        <w:t xml:space="preserve">будет проходить голосование, </w:t>
      </w:r>
      <w:r>
        <w:t>п</w:t>
      </w:r>
      <w:r w:rsidRPr="00F71A32">
        <w:t xml:space="preserve">одведение итогов </w:t>
      </w:r>
      <w:r w:rsidR="00856F5D">
        <w:rPr>
          <w:b/>
        </w:rPr>
        <w:t>24 апреля</w:t>
      </w:r>
      <w:r w:rsidRPr="000930F9">
        <w:rPr>
          <w:b/>
        </w:rPr>
        <w:t xml:space="preserve"> 2020</w:t>
      </w:r>
      <w:r w:rsidRPr="00F71A32">
        <w:t xml:space="preserve"> года.</w:t>
      </w:r>
    </w:p>
    <w:p w:rsidR="00856F5D" w:rsidRPr="00F71A32" w:rsidRDefault="00856F5D" w:rsidP="000930F9">
      <w:pPr>
        <w:ind w:firstLine="993"/>
        <w:jc w:val="both"/>
      </w:pPr>
    </w:p>
    <w:p w:rsidR="00715142" w:rsidRPr="00F71A32" w:rsidRDefault="00626912" w:rsidP="008A3A34">
      <w:pPr>
        <w:ind w:firstLine="993"/>
        <w:jc w:val="both"/>
      </w:pPr>
      <w:r w:rsidRPr="00F71A32">
        <w:t>По </w:t>
      </w:r>
      <w:r w:rsidR="00856F5D">
        <w:t>итогам К</w:t>
      </w:r>
      <w:r w:rsidR="00715142" w:rsidRPr="00F71A32">
        <w:t>онкурса присуждают</w:t>
      </w:r>
      <w:r w:rsidR="00780F9D" w:rsidRPr="00F71A32">
        <w:t>ся первые, вторые и третьи</w:t>
      </w:r>
      <w:r w:rsidR="00715142" w:rsidRPr="00F71A32">
        <w:t xml:space="preserve"> места.</w:t>
      </w:r>
    </w:p>
    <w:p w:rsidR="00715142" w:rsidRPr="00687C22" w:rsidRDefault="00715142" w:rsidP="00687C22">
      <w:pPr>
        <w:pStyle w:val="a5"/>
        <w:shd w:val="clear" w:color="auto" w:fill="FFFFFF"/>
        <w:ind w:left="0" w:firstLine="993"/>
        <w:jc w:val="both"/>
        <w:textAlignment w:val="baseline"/>
        <w:rPr>
          <w:i/>
          <w:color w:val="000000"/>
          <w:u w:val="single"/>
        </w:rPr>
      </w:pPr>
      <w:r w:rsidRPr="00F71A32">
        <w:t>Победители и призеры награждаются дипломами, участники награждаются свидетельствами. Руковод</w:t>
      </w:r>
      <w:r w:rsidR="00780F9D" w:rsidRPr="00F71A32">
        <w:t>ители благодарностями</w:t>
      </w:r>
      <w:r w:rsidRPr="00F71A32">
        <w:t xml:space="preserve"> за подготовку победителей</w:t>
      </w:r>
      <w:r w:rsidR="00780F9D" w:rsidRPr="00F71A32">
        <w:t xml:space="preserve"> и призеров</w:t>
      </w:r>
      <w:r w:rsidRPr="00F71A32">
        <w:t xml:space="preserve">. Положение и список победителей можно будет скачать на сайте учреждения: </w:t>
      </w:r>
      <w:r w:rsidRPr="00F71A32">
        <w:rPr>
          <w:b/>
          <w:u w:val="single"/>
        </w:rPr>
        <w:t>http://cdo-achit.uralschool.ru</w:t>
      </w:r>
      <w:r w:rsidR="00780F9D" w:rsidRPr="00F71A32">
        <w:t xml:space="preserve"> </w:t>
      </w:r>
      <w:r w:rsidR="00856F5D">
        <w:t>в разделе КОНКУРСЫ, после подведения итогов.</w:t>
      </w:r>
      <w:r w:rsidRPr="00F71A32">
        <w:t xml:space="preserve"> </w:t>
      </w:r>
      <w:r w:rsidR="00780F9D" w:rsidRPr="00F71A32">
        <w:rPr>
          <w:i/>
          <w:color w:val="000000"/>
          <w:u w:val="single"/>
        </w:rPr>
        <w:t xml:space="preserve">Все наградные документы высылаются в электронном виде в </w:t>
      </w:r>
      <w:r w:rsidR="00856F5D">
        <w:rPr>
          <w:i/>
          <w:color w:val="000000"/>
          <w:u w:val="single"/>
        </w:rPr>
        <w:t>течени</w:t>
      </w:r>
      <w:proofErr w:type="gramStart"/>
      <w:r w:rsidR="00856F5D">
        <w:rPr>
          <w:i/>
          <w:color w:val="000000"/>
          <w:u w:val="single"/>
        </w:rPr>
        <w:t>и</w:t>
      </w:r>
      <w:proofErr w:type="gramEnd"/>
      <w:r w:rsidR="00780F9D" w:rsidRPr="00F71A32">
        <w:rPr>
          <w:i/>
          <w:color w:val="000000"/>
          <w:u w:val="single"/>
        </w:rPr>
        <w:t xml:space="preserve"> 10 рабочих дней</w:t>
      </w:r>
      <w:r w:rsidR="00C54A99" w:rsidRPr="00F71A32">
        <w:rPr>
          <w:i/>
          <w:color w:val="000000"/>
          <w:u w:val="single"/>
        </w:rPr>
        <w:t xml:space="preserve"> на электронную почту </w:t>
      </w:r>
      <w:r w:rsidR="00856F5D">
        <w:rPr>
          <w:i/>
          <w:color w:val="000000"/>
          <w:u w:val="single"/>
        </w:rPr>
        <w:t>указанную в заявке</w:t>
      </w:r>
      <w:r w:rsidR="001A17B5">
        <w:rPr>
          <w:i/>
          <w:color w:val="000000"/>
          <w:u w:val="single"/>
        </w:rPr>
        <w:t xml:space="preserve">  после подведения итогов.</w:t>
      </w:r>
    </w:p>
    <w:p w:rsidR="00715142" w:rsidRDefault="00715142" w:rsidP="002978DD">
      <w:pPr>
        <w:ind w:firstLine="720"/>
        <w:jc w:val="center"/>
        <w:rPr>
          <w:b/>
          <w:sz w:val="28"/>
          <w:szCs w:val="28"/>
        </w:rPr>
      </w:pPr>
    </w:p>
    <w:p w:rsidR="00687C22" w:rsidRDefault="00687C22" w:rsidP="00687C22">
      <w:pPr>
        <w:jc w:val="right"/>
      </w:pPr>
      <w:r>
        <w:t>Приложение 1</w:t>
      </w:r>
    </w:p>
    <w:p w:rsidR="00687C22" w:rsidRDefault="00687C22" w:rsidP="00687C22">
      <w:pPr>
        <w:jc w:val="center"/>
      </w:pPr>
    </w:p>
    <w:p w:rsidR="00687C22" w:rsidRDefault="00687C22" w:rsidP="00687C22">
      <w:pPr>
        <w:jc w:val="center"/>
      </w:pPr>
    </w:p>
    <w:p w:rsidR="00687C22" w:rsidRPr="007B2980" w:rsidRDefault="00687C22" w:rsidP="00687C22">
      <w:pPr>
        <w:jc w:val="center"/>
        <w:rPr>
          <w:b/>
          <w:bCs/>
          <w:sz w:val="28"/>
        </w:rPr>
      </w:pPr>
      <w:r w:rsidRPr="007B2980">
        <w:rPr>
          <w:b/>
          <w:bCs/>
          <w:sz w:val="28"/>
        </w:rPr>
        <w:t>Образец этикетки</w:t>
      </w:r>
    </w:p>
    <w:p w:rsidR="00687C22" w:rsidRPr="007B2980" w:rsidRDefault="00687C22" w:rsidP="00687C22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</w:tblGrid>
      <w:tr w:rsidR="00687C22" w:rsidRPr="007B2980" w:rsidTr="001D6A23">
        <w:trPr>
          <w:trHeight w:val="1928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C22" w:rsidRPr="007B2980" w:rsidRDefault="00687C22" w:rsidP="001D6A23">
            <w:pPr>
              <w:jc w:val="center"/>
              <w:rPr>
                <w:b/>
                <w:bCs/>
              </w:rPr>
            </w:pPr>
            <w:r w:rsidRPr="007B2980">
              <w:rPr>
                <w:b/>
                <w:bCs/>
              </w:rPr>
              <w:t>Ачитский городской округ</w:t>
            </w:r>
          </w:p>
          <w:p w:rsidR="00687C22" w:rsidRPr="007B2980" w:rsidRDefault="00687C22" w:rsidP="001D6A23">
            <w:pPr>
              <w:jc w:val="center"/>
              <w:rPr>
                <w:i/>
                <w:iCs/>
              </w:rPr>
            </w:pPr>
            <w:r w:rsidRPr="007B2980">
              <w:rPr>
                <w:i/>
                <w:iCs/>
              </w:rPr>
              <w:t>МКУ ДО АГО «Ачитский ЦДО»</w:t>
            </w:r>
          </w:p>
          <w:p w:rsidR="00687C22" w:rsidRPr="007B2980" w:rsidRDefault="00687C22" w:rsidP="001D6A23">
            <w:pPr>
              <w:jc w:val="center"/>
              <w:rPr>
                <w:i/>
                <w:iCs/>
                <w:sz w:val="10"/>
              </w:rPr>
            </w:pPr>
          </w:p>
          <w:p w:rsidR="00687C22" w:rsidRPr="007B2980" w:rsidRDefault="00687C22" w:rsidP="001D6A23">
            <w:pPr>
              <w:jc w:val="center"/>
              <w:rPr>
                <w:szCs w:val="28"/>
              </w:rPr>
            </w:pPr>
            <w:r w:rsidRPr="007B2980">
              <w:rPr>
                <w:szCs w:val="28"/>
              </w:rPr>
              <w:t xml:space="preserve">Номинация: </w:t>
            </w:r>
            <w:r w:rsidRPr="007B2980">
              <w:rPr>
                <w:color w:val="000000"/>
                <w:szCs w:val="28"/>
                <w:u w:val="single"/>
              </w:rPr>
              <w:t>«</w:t>
            </w:r>
            <w:r w:rsidRPr="007B2980">
              <w:rPr>
                <w:szCs w:val="28"/>
                <w:u w:val="single"/>
              </w:rPr>
              <w:t>Животные»</w:t>
            </w:r>
          </w:p>
          <w:p w:rsidR="00687C22" w:rsidRPr="007B2980" w:rsidRDefault="00687C22" w:rsidP="001D6A23">
            <w:pPr>
              <w:jc w:val="center"/>
              <w:rPr>
                <w:szCs w:val="28"/>
                <w:u w:val="single"/>
              </w:rPr>
            </w:pPr>
            <w:r w:rsidRPr="007B2980">
              <w:rPr>
                <w:szCs w:val="28"/>
                <w:u w:val="single"/>
              </w:rPr>
              <w:t>Название работы: «Слон»</w:t>
            </w:r>
          </w:p>
          <w:p w:rsidR="00687C22" w:rsidRPr="007B2980" w:rsidRDefault="00687C22" w:rsidP="001D6A23">
            <w:pPr>
              <w:jc w:val="center"/>
              <w:rPr>
                <w:sz w:val="10"/>
                <w:szCs w:val="28"/>
                <w:u w:val="single"/>
              </w:rPr>
            </w:pPr>
          </w:p>
          <w:p w:rsidR="00687C22" w:rsidRPr="007B2980" w:rsidRDefault="00687C22" w:rsidP="001D6A23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7B2980">
              <w:rPr>
                <w:b/>
                <w:i/>
                <w:iCs/>
                <w:sz w:val="28"/>
              </w:rPr>
              <w:t>Иванова Клавдия, 10 лет</w:t>
            </w:r>
          </w:p>
          <w:p w:rsidR="00687C22" w:rsidRPr="007B2980" w:rsidRDefault="00687C22" w:rsidP="001D6A23">
            <w:pPr>
              <w:jc w:val="center"/>
              <w:rPr>
                <w:b/>
                <w:bCs/>
                <w:i/>
                <w:iCs/>
                <w:sz w:val="10"/>
              </w:rPr>
            </w:pPr>
          </w:p>
          <w:p w:rsidR="00687C22" w:rsidRPr="007B2980" w:rsidRDefault="00687C22" w:rsidP="001D6A23">
            <w:pPr>
              <w:rPr>
                <w:i/>
                <w:iCs/>
              </w:rPr>
            </w:pPr>
            <w:r w:rsidRPr="007B2980">
              <w:rPr>
                <w:i/>
                <w:iCs/>
              </w:rPr>
              <w:t>Руководитель: Попкова Галина Яковлевна</w:t>
            </w:r>
          </w:p>
        </w:tc>
      </w:tr>
    </w:tbl>
    <w:p w:rsidR="00687C22" w:rsidRPr="00687C22" w:rsidRDefault="00687C22" w:rsidP="00687C22">
      <w:pPr>
        <w:rPr>
          <w:sz w:val="28"/>
          <w:szCs w:val="28"/>
        </w:rPr>
      </w:pPr>
    </w:p>
    <w:sectPr w:rsidR="00687C22" w:rsidRPr="00687C22" w:rsidSect="00687C2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A41"/>
    <w:multiLevelType w:val="hybridMultilevel"/>
    <w:tmpl w:val="4CFA9CC2"/>
    <w:lvl w:ilvl="0" w:tplc="2B78E1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A0562"/>
    <w:multiLevelType w:val="hybridMultilevel"/>
    <w:tmpl w:val="88465A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E156E0"/>
    <w:multiLevelType w:val="hybridMultilevel"/>
    <w:tmpl w:val="5A640806"/>
    <w:lvl w:ilvl="0" w:tplc="141E30F4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88F0A4D"/>
    <w:multiLevelType w:val="hybridMultilevel"/>
    <w:tmpl w:val="1CB6E08C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71AE4"/>
    <w:multiLevelType w:val="hybridMultilevel"/>
    <w:tmpl w:val="4B5096D6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7E2E"/>
    <w:multiLevelType w:val="hybridMultilevel"/>
    <w:tmpl w:val="70B0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E4A87"/>
    <w:multiLevelType w:val="hybridMultilevel"/>
    <w:tmpl w:val="AE7436AA"/>
    <w:lvl w:ilvl="0" w:tplc="A3A0A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219AA"/>
    <w:rsid w:val="000167DD"/>
    <w:rsid w:val="000469DD"/>
    <w:rsid w:val="0007030F"/>
    <w:rsid w:val="000930F9"/>
    <w:rsid w:val="00104ED5"/>
    <w:rsid w:val="00115EC9"/>
    <w:rsid w:val="001219AA"/>
    <w:rsid w:val="001A17B5"/>
    <w:rsid w:val="002242B6"/>
    <w:rsid w:val="002978DD"/>
    <w:rsid w:val="002E20CC"/>
    <w:rsid w:val="00316B47"/>
    <w:rsid w:val="003270CB"/>
    <w:rsid w:val="003858E5"/>
    <w:rsid w:val="004856AE"/>
    <w:rsid w:val="004E6C48"/>
    <w:rsid w:val="00501AE4"/>
    <w:rsid w:val="005278F9"/>
    <w:rsid w:val="005E3640"/>
    <w:rsid w:val="00626912"/>
    <w:rsid w:val="00677DDB"/>
    <w:rsid w:val="00687C22"/>
    <w:rsid w:val="006D3AFC"/>
    <w:rsid w:val="006F631C"/>
    <w:rsid w:val="00715142"/>
    <w:rsid w:val="00733C97"/>
    <w:rsid w:val="00780F9D"/>
    <w:rsid w:val="007933F9"/>
    <w:rsid w:val="007D1984"/>
    <w:rsid w:val="00832F2E"/>
    <w:rsid w:val="00840111"/>
    <w:rsid w:val="00844A4C"/>
    <w:rsid w:val="00856F5D"/>
    <w:rsid w:val="008929C4"/>
    <w:rsid w:val="008A3A34"/>
    <w:rsid w:val="009A0DCB"/>
    <w:rsid w:val="009A49E0"/>
    <w:rsid w:val="009A4FEA"/>
    <w:rsid w:val="00A054B0"/>
    <w:rsid w:val="00A5031E"/>
    <w:rsid w:val="00A62CEB"/>
    <w:rsid w:val="00A911C9"/>
    <w:rsid w:val="00A91FC9"/>
    <w:rsid w:val="00AD089A"/>
    <w:rsid w:val="00AE7B7D"/>
    <w:rsid w:val="00B21E92"/>
    <w:rsid w:val="00B24D41"/>
    <w:rsid w:val="00B33307"/>
    <w:rsid w:val="00B74788"/>
    <w:rsid w:val="00B813E1"/>
    <w:rsid w:val="00BA6191"/>
    <w:rsid w:val="00BB13FB"/>
    <w:rsid w:val="00C032B3"/>
    <w:rsid w:val="00C54A99"/>
    <w:rsid w:val="00C54EDD"/>
    <w:rsid w:val="00C64F65"/>
    <w:rsid w:val="00CA1408"/>
    <w:rsid w:val="00CA36A7"/>
    <w:rsid w:val="00D00060"/>
    <w:rsid w:val="00D01390"/>
    <w:rsid w:val="00D71AAB"/>
    <w:rsid w:val="00D82A48"/>
    <w:rsid w:val="00DF5C9D"/>
    <w:rsid w:val="00E02F04"/>
    <w:rsid w:val="00E459C5"/>
    <w:rsid w:val="00F02AB9"/>
    <w:rsid w:val="00F350D2"/>
    <w:rsid w:val="00F53297"/>
    <w:rsid w:val="00F71A32"/>
    <w:rsid w:val="00F7404B"/>
    <w:rsid w:val="00F82CBD"/>
    <w:rsid w:val="00F83F93"/>
    <w:rsid w:val="00FC7F45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51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15142"/>
    <w:pPr>
      <w:ind w:left="720"/>
      <w:contextualSpacing/>
    </w:pPr>
  </w:style>
  <w:style w:type="table" w:styleId="a6">
    <w:name w:val="Table Grid"/>
    <w:basedOn w:val="a1"/>
    <w:uiPriority w:val="39"/>
    <w:rsid w:val="0068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84011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oNbzTHNyZY2cz8L7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2EQXLJt5w41rjFL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61B2-7C32-485C-A015-7CA83619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Asus</cp:lastModifiedBy>
  <cp:revision>28</cp:revision>
  <dcterms:created xsi:type="dcterms:W3CDTF">2019-01-29T06:05:00Z</dcterms:created>
  <dcterms:modified xsi:type="dcterms:W3CDTF">2020-01-30T12:51:00Z</dcterms:modified>
</cp:coreProperties>
</file>