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0" w:rsidRDefault="00813491" w:rsidP="00786ECC">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292850" cy="9015095"/>
            <wp:effectExtent l="19050" t="0" r="0" b="0"/>
            <wp:wrapSquare wrapText="bothSides"/>
            <wp:docPr id="1" name="Рисунок 0" desc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8"/>
                    <a:srcRect l="7857" r="7959" b="12238"/>
                    <a:stretch>
                      <a:fillRect/>
                    </a:stretch>
                  </pic:blipFill>
                  <pic:spPr>
                    <a:xfrm>
                      <a:off x="0" y="0"/>
                      <a:ext cx="6292850" cy="9015095"/>
                    </a:xfrm>
                    <a:prstGeom prst="rect">
                      <a:avLst/>
                    </a:prstGeom>
                  </pic:spPr>
                </pic:pic>
              </a:graphicData>
            </a:graphic>
          </wp:anchor>
        </w:drawing>
      </w:r>
    </w:p>
    <w:p w:rsidR="0008293C" w:rsidRPr="007D1165" w:rsidRDefault="0008293C" w:rsidP="00496020">
      <w:pPr>
        <w:pStyle w:val="a3"/>
        <w:jc w:val="center"/>
        <w:rPr>
          <w:rFonts w:ascii="Times New Roman" w:hAnsi="Times New Roman" w:cs="Times New Roman"/>
          <w:b/>
          <w:sz w:val="24"/>
          <w:szCs w:val="24"/>
        </w:rPr>
      </w:pPr>
      <w:r w:rsidRPr="007D1165">
        <w:rPr>
          <w:rFonts w:ascii="Times New Roman" w:hAnsi="Times New Roman" w:cs="Times New Roman"/>
          <w:b/>
          <w:sz w:val="24"/>
          <w:szCs w:val="24"/>
        </w:rPr>
        <w:lastRenderedPageBreak/>
        <w:t>СОДЕРЖАНИЕ</w:t>
      </w:r>
    </w:p>
    <w:p w:rsidR="0008293C" w:rsidRPr="007D1165" w:rsidRDefault="0008293C" w:rsidP="00496020">
      <w:pPr>
        <w:pStyle w:val="a3"/>
        <w:jc w:val="center"/>
        <w:rPr>
          <w:rFonts w:ascii="Times New Roman" w:hAnsi="Times New Roman" w:cs="Times New Roman"/>
          <w:b/>
          <w:sz w:val="24"/>
          <w:szCs w:val="24"/>
        </w:rPr>
      </w:pPr>
    </w:p>
    <w:p w:rsidR="0008293C" w:rsidRPr="007D1165" w:rsidRDefault="0008293C" w:rsidP="00496020">
      <w:pPr>
        <w:pStyle w:val="a3"/>
        <w:jc w:val="center"/>
        <w:rPr>
          <w:rFonts w:ascii="Times New Roman" w:hAnsi="Times New Roman" w:cs="Times New Roman"/>
          <w:b/>
          <w:sz w:val="24"/>
          <w:szCs w:val="24"/>
        </w:rPr>
      </w:pPr>
    </w:p>
    <w:tbl>
      <w:tblPr>
        <w:tblStyle w:val="ab"/>
        <w:tblW w:w="0" w:type="auto"/>
        <w:tblLook w:val="04A0"/>
      </w:tblPr>
      <w:tblGrid>
        <w:gridCol w:w="2093"/>
        <w:gridCol w:w="4287"/>
        <w:gridCol w:w="3191"/>
      </w:tblGrid>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lang w:val="en-US"/>
              </w:rPr>
              <w:t>I</w:t>
            </w:r>
            <w:r w:rsidRPr="007D1165">
              <w:rPr>
                <w:rFonts w:ascii="Times New Roman" w:hAnsi="Times New Roman" w:cs="Times New Roman"/>
                <w:sz w:val="24"/>
                <w:szCs w:val="24"/>
              </w:rPr>
              <w:t>.</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Общие положения</w:t>
            </w:r>
          </w:p>
        </w:tc>
        <w:tc>
          <w:tcPr>
            <w:tcW w:w="3191"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3</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lang w:val="en-US"/>
              </w:rPr>
              <w:t>II</w:t>
            </w:r>
            <w:r w:rsidRPr="007D1165">
              <w:rPr>
                <w:rFonts w:ascii="Times New Roman" w:hAnsi="Times New Roman" w:cs="Times New Roman"/>
                <w:sz w:val="24"/>
                <w:szCs w:val="24"/>
              </w:rPr>
              <w:t>.</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Виды обучения пожарной безопасности</w:t>
            </w:r>
          </w:p>
        </w:tc>
        <w:tc>
          <w:tcPr>
            <w:tcW w:w="3191"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4</w:t>
            </w:r>
          </w:p>
        </w:tc>
      </w:tr>
      <w:tr w:rsidR="001A652B" w:rsidRPr="007D1165" w:rsidTr="001A652B">
        <w:tc>
          <w:tcPr>
            <w:tcW w:w="2093" w:type="dxa"/>
          </w:tcPr>
          <w:p w:rsidR="001A652B" w:rsidRPr="007D1165" w:rsidRDefault="001A652B" w:rsidP="007D1165">
            <w:pPr>
              <w:pStyle w:val="a3"/>
              <w:rPr>
                <w:rFonts w:ascii="Times New Roman" w:hAnsi="Times New Roman" w:cs="Times New Roman"/>
                <w:sz w:val="24"/>
                <w:szCs w:val="24"/>
              </w:rPr>
            </w:pPr>
            <w:r w:rsidRPr="007D1165">
              <w:rPr>
                <w:rFonts w:ascii="Times New Roman" w:hAnsi="Times New Roman" w:cs="Times New Roman"/>
                <w:sz w:val="24"/>
                <w:szCs w:val="24"/>
              </w:rPr>
              <w:t>2.1.</w:t>
            </w:r>
          </w:p>
          <w:p w:rsidR="001A652B" w:rsidRPr="007D1165" w:rsidRDefault="001A652B" w:rsidP="001A652B">
            <w:pPr>
              <w:pStyle w:val="a3"/>
              <w:jc w:val="center"/>
              <w:rPr>
                <w:rFonts w:ascii="Times New Roman" w:hAnsi="Times New Roman" w:cs="Times New Roman"/>
                <w:sz w:val="24"/>
                <w:szCs w:val="24"/>
              </w:rPr>
            </w:pP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Противопожарный инструктаж</w:t>
            </w:r>
          </w:p>
        </w:tc>
        <w:tc>
          <w:tcPr>
            <w:tcW w:w="3191"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4</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rPr>
              <w:t>2.2.</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Пожарно-технический минимум</w:t>
            </w:r>
          </w:p>
        </w:tc>
        <w:tc>
          <w:tcPr>
            <w:tcW w:w="3191" w:type="dxa"/>
          </w:tcPr>
          <w:p w:rsidR="001A652B" w:rsidRPr="007D1165" w:rsidRDefault="00D804EA" w:rsidP="00496020">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rPr>
              <w:t>2.3.</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Проведение противопожарного инструктажа</w:t>
            </w:r>
          </w:p>
        </w:tc>
        <w:tc>
          <w:tcPr>
            <w:tcW w:w="3191" w:type="dxa"/>
          </w:tcPr>
          <w:p w:rsidR="001A652B" w:rsidRPr="007D1165" w:rsidRDefault="00D804EA" w:rsidP="00496020">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lang w:val="en-US"/>
              </w:rPr>
              <w:t>III</w:t>
            </w:r>
            <w:r w:rsidRPr="007D1165">
              <w:rPr>
                <w:rFonts w:ascii="Times New Roman" w:hAnsi="Times New Roman" w:cs="Times New Roman"/>
                <w:sz w:val="24"/>
                <w:szCs w:val="24"/>
              </w:rPr>
              <w:t>.</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Проверка знаний правил пожарной безопасности</w:t>
            </w:r>
          </w:p>
        </w:tc>
        <w:tc>
          <w:tcPr>
            <w:tcW w:w="3191"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9</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rPr>
            </w:pPr>
            <w:r w:rsidRPr="007D1165">
              <w:rPr>
                <w:rFonts w:ascii="Times New Roman" w:hAnsi="Times New Roman" w:cs="Times New Roman"/>
                <w:sz w:val="24"/>
                <w:szCs w:val="24"/>
                <w:lang w:val="en-US"/>
              </w:rPr>
              <w:t>IV</w:t>
            </w:r>
            <w:r w:rsidRPr="007D1165">
              <w:rPr>
                <w:rFonts w:ascii="Times New Roman" w:hAnsi="Times New Roman" w:cs="Times New Roman"/>
                <w:sz w:val="24"/>
                <w:szCs w:val="24"/>
              </w:rPr>
              <w:t>.</w:t>
            </w:r>
          </w:p>
        </w:tc>
        <w:tc>
          <w:tcPr>
            <w:tcW w:w="4287"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Обучение мерами пожарной безопасности обучающихся</w:t>
            </w:r>
          </w:p>
        </w:tc>
        <w:tc>
          <w:tcPr>
            <w:tcW w:w="3191" w:type="dxa"/>
          </w:tcPr>
          <w:p w:rsidR="001A652B" w:rsidRPr="007D1165" w:rsidRDefault="001A652B" w:rsidP="00496020">
            <w:pPr>
              <w:pStyle w:val="a3"/>
              <w:jc w:val="center"/>
              <w:rPr>
                <w:rFonts w:ascii="Times New Roman" w:hAnsi="Times New Roman" w:cs="Times New Roman"/>
                <w:sz w:val="24"/>
                <w:szCs w:val="24"/>
              </w:rPr>
            </w:pPr>
            <w:r w:rsidRPr="007D1165">
              <w:rPr>
                <w:rFonts w:ascii="Times New Roman" w:hAnsi="Times New Roman" w:cs="Times New Roman"/>
                <w:sz w:val="24"/>
                <w:szCs w:val="24"/>
              </w:rPr>
              <w:t>10</w:t>
            </w:r>
          </w:p>
        </w:tc>
      </w:tr>
      <w:tr w:rsidR="001A652B" w:rsidRPr="007D1165" w:rsidTr="001A652B">
        <w:tc>
          <w:tcPr>
            <w:tcW w:w="2093" w:type="dxa"/>
          </w:tcPr>
          <w:p w:rsidR="001A652B" w:rsidRPr="007D1165" w:rsidRDefault="001A652B" w:rsidP="001A652B">
            <w:pPr>
              <w:pStyle w:val="a3"/>
              <w:jc w:val="center"/>
              <w:rPr>
                <w:rFonts w:ascii="Times New Roman" w:hAnsi="Times New Roman" w:cs="Times New Roman"/>
                <w:sz w:val="24"/>
                <w:szCs w:val="24"/>
                <w:lang w:val="en-US"/>
              </w:rPr>
            </w:pPr>
          </w:p>
        </w:tc>
        <w:tc>
          <w:tcPr>
            <w:tcW w:w="4287" w:type="dxa"/>
          </w:tcPr>
          <w:p w:rsidR="001A652B" w:rsidRPr="007D1165" w:rsidRDefault="001A652B" w:rsidP="007D1165">
            <w:pPr>
              <w:widowControl w:val="0"/>
              <w:jc w:val="center"/>
              <w:rPr>
                <w:rFonts w:ascii="Times New Roman" w:eastAsia="Calibri" w:hAnsi="Times New Roman" w:cs="Times New Roman"/>
                <w:sz w:val="24"/>
                <w:szCs w:val="24"/>
                <w:lang w:eastAsia="ru-RU"/>
              </w:rPr>
            </w:pPr>
            <w:r w:rsidRPr="007D1165">
              <w:rPr>
                <w:rFonts w:ascii="Times New Roman" w:eastAsia="Calibri" w:hAnsi="Times New Roman" w:cs="Times New Roman"/>
                <w:sz w:val="24"/>
                <w:szCs w:val="24"/>
                <w:lang w:eastAsia="ru-RU"/>
              </w:rPr>
              <w:t>Приложение № 1</w:t>
            </w:r>
          </w:p>
          <w:p w:rsidR="001A652B" w:rsidRPr="007D1165" w:rsidRDefault="001A652B" w:rsidP="001A652B">
            <w:pPr>
              <w:widowControl w:val="0"/>
              <w:jc w:val="both"/>
              <w:rPr>
                <w:rFonts w:ascii="Times New Roman" w:eastAsia="Calibri" w:hAnsi="Times New Roman" w:cs="Times New Roman"/>
                <w:sz w:val="24"/>
                <w:szCs w:val="24"/>
                <w:lang w:eastAsia="ru-RU"/>
              </w:rPr>
            </w:pPr>
            <w:r w:rsidRPr="007D1165">
              <w:rPr>
                <w:rFonts w:ascii="Times New Roman" w:eastAsia="Calibri" w:hAnsi="Times New Roman" w:cs="Times New Roman"/>
                <w:sz w:val="24"/>
                <w:szCs w:val="24"/>
                <w:lang w:eastAsia="ru-RU"/>
              </w:rPr>
              <w:t xml:space="preserve">                      № 2</w:t>
            </w:r>
          </w:p>
          <w:p w:rsidR="001A652B" w:rsidRPr="007D1165" w:rsidRDefault="001A652B" w:rsidP="001A652B">
            <w:pPr>
              <w:widowControl w:val="0"/>
              <w:jc w:val="both"/>
              <w:rPr>
                <w:rFonts w:ascii="Times New Roman" w:eastAsia="Calibri" w:hAnsi="Times New Roman" w:cs="Times New Roman"/>
                <w:sz w:val="24"/>
                <w:szCs w:val="24"/>
                <w:lang w:eastAsia="ru-RU"/>
              </w:rPr>
            </w:pPr>
            <w:r w:rsidRPr="007D1165">
              <w:rPr>
                <w:rFonts w:ascii="Times New Roman" w:eastAsia="Calibri" w:hAnsi="Times New Roman" w:cs="Times New Roman"/>
                <w:sz w:val="24"/>
                <w:szCs w:val="24"/>
                <w:lang w:eastAsia="ru-RU"/>
              </w:rPr>
              <w:t xml:space="preserve">                      № 3</w:t>
            </w:r>
          </w:p>
        </w:tc>
        <w:tc>
          <w:tcPr>
            <w:tcW w:w="3191" w:type="dxa"/>
          </w:tcPr>
          <w:p w:rsidR="001A652B" w:rsidRDefault="00605EDA" w:rsidP="00496020">
            <w:pPr>
              <w:pStyle w:val="a3"/>
              <w:jc w:val="center"/>
              <w:rPr>
                <w:rFonts w:ascii="Times New Roman" w:hAnsi="Times New Roman" w:cs="Times New Roman"/>
                <w:sz w:val="24"/>
                <w:szCs w:val="24"/>
              </w:rPr>
            </w:pPr>
            <w:r>
              <w:rPr>
                <w:rFonts w:ascii="Times New Roman" w:hAnsi="Times New Roman" w:cs="Times New Roman"/>
                <w:sz w:val="24"/>
                <w:szCs w:val="24"/>
              </w:rPr>
              <w:t>12 – 37</w:t>
            </w:r>
          </w:p>
          <w:p w:rsidR="00D804EA" w:rsidRDefault="006F2DE2" w:rsidP="00496020">
            <w:pPr>
              <w:pStyle w:val="a3"/>
              <w:jc w:val="center"/>
              <w:rPr>
                <w:rFonts w:ascii="Times New Roman" w:hAnsi="Times New Roman" w:cs="Times New Roman"/>
                <w:sz w:val="24"/>
                <w:szCs w:val="24"/>
              </w:rPr>
            </w:pPr>
            <w:r>
              <w:rPr>
                <w:rFonts w:ascii="Times New Roman" w:hAnsi="Times New Roman" w:cs="Times New Roman"/>
                <w:sz w:val="24"/>
                <w:szCs w:val="24"/>
              </w:rPr>
              <w:t>38</w:t>
            </w:r>
            <w:r w:rsidR="00D804EA">
              <w:rPr>
                <w:rFonts w:ascii="Times New Roman" w:hAnsi="Times New Roman" w:cs="Times New Roman"/>
                <w:sz w:val="24"/>
                <w:szCs w:val="24"/>
              </w:rPr>
              <w:t>-3</w:t>
            </w:r>
            <w:r>
              <w:rPr>
                <w:rFonts w:ascii="Times New Roman" w:hAnsi="Times New Roman" w:cs="Times New Roman"/>
                <w:sz w:val="24"/>
                <w:szCs w:val="24"/>
              </w:rPr>
              <w:t>9</w:t>
            </w:r>
          </w:p>
          <w:p w:rsidR="00D804EA" w:rsidRPr="007D1165" w:rsidRDefault="006F2DE2" w:rsidP="00496020">
            <w:pPr>
              <w:pStyle w:val="a3"/>
              <w:jc w:val="center"/>
              <w:rPr>
                <w:rFonts w:ascii="Times New Roman" w:hAnsi="Times New Roman" w:cs="Times New Roman"/>
                <w:sz w:val="24"/>
                <w:szCs w:val="24"/>
              </w:rPr>
            </w:pPr>
            <w:r>
              <w:rPr>
                <w:rFonts w:ascii="Times New Roman" w:hAnsi="Times New Roman" w:cs="Times New Roman"/>
                <w:sz w:val="24"/>
                <w:szCs w:val="24"/>
              </w:rPr>
              <w:t>40-41</w:t>
            </w:r>
          </w:p>
        </w:tc>
      </w:tr>
    </w:tbl>
    <w:p w:rsidR="0008293C" w:rsidRPr="007D1165" w:rsidRDefault="0008293C" w:rsidP="00496020">
      <w:pPr>
        <w:pStyle w:val="a3"/>
        <w:jc w:val="center"/>
        <w:rPr>
          <w:rFonts w:ascii="Times New Roman" w:hAnsi="Times New Roman" w:cs="Times New Roman"/>
          <w:sz w:val="24"/>
          <w:szCs w:val="24"/>
        </w:rPr>
      </w:pPr>
    </w:p>
    <w:p w:rsidR="008C72DF" w:rsidRPr="007D1165" w:rsidRDefault="008C72DF" w:rsidP="008C72DF">
      <w:pPr>
        <w:pStyle w:val="a3"/>
        <w:ind w:firstLine="567"/>
        <w:jc w:val="both"/>
        <w:rPr>
          <w:rFonts w:ascii="Times New Roman" w:hAnsi="Times New Roman" w:cs="Times New Roman"/>
          <w:sz w:val="24"/>
          <w:szCs w:val="24"/>
        </w:rPr>
      </w:pPr>
    </w:p>
    <w:p w:rsidR="00CE5BF2" w:rsidRPr="007D1165" w:rsidRDefault="00CE5BF2" w:rsidP="00EE0F2E">
      <w:pPr>
        <w:pStyle w:val="a3"/>
        <w:ind w:firstLine="567"/>
        <w:jc w:val="both"/>
        <w:rPr>
          <w:rFonts w:ascii="Times New Roman" w:hAnsi="Times New Roman" w:cs="Times New Roman"/>
          <w:sz w:val="24"/>
          <w:szCs w:val="24"/>
        </w:rPr>
      </w:pPr>
    </w:p>
    <w:p w:rsidR="00CE5BF2" w:rsidRDefault="00CE5BF2" w:rsidP="00EE0F2E">
      <w:pPr>
        <w:pStyle w:val="a3"/>
        <w:ind w:firstLine="567"/>
        <w:jc w:val="both"/>
        <w:rPr>
          <w:rFonts w:ascii="Times New Roman" w:hAnsi="Times New Roman" w:cs="Times New Roman"/>
          <w:sz w:val="28"/>
          <w:szCs w:val="28"/>
        </w:rPr>
      </w:pPr>
    </w:p>
    <w:p w:rsidR="00CE5BF2" w:rsidRDefault="00CE5BF2" w:rsidP="00EE0F2E">
      <w:pPr>
        <w:pStyle w:val="a3"/>
        <w:ind w:firstLine="567"/>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CE5BF2" w:rsidRDefault="00CE5BF2" w:rsidP="0008293C">
      <w:pPr>
        <w:pStyle w:val="a3"/>
        <w:jc w:val="both"/>
        <w:rPr>
          <w:rFonts w:ascii="Times New Roman" w:hAnsi="Times New Roman" w:cs="Times New Roman"/>
          <w:sz w:val="28"/>
          <w:szCs w:val="28"/>
        </w:rPr>
      </w:pPr>
    </w:p>
    <w:p w:rsidR="00D804EA" w:rsidRDefault="00D804EA" w:rsidP="0008293C">
      <w:pPr>
        <w:pStyle w:val="a3"/>
        <w:jc w:val="both"/>
        <w:rPr>
          <w:rFonts w:ascii="Times New Roman" w:hAnsi="Times New Roman" w:cs="Times New Roman"/>
          <w:sz w:val="28"/>
          <w:szCs w:val="28"/>
        </w:rPr>
      </w:pPr>
    </w:p>
    <w:p w:rsidR="007C2A85" w:rsidRDefault="007C2A85" w:rsidP="0008293C">
      <w:pPr>
        <w:pStyle w:val="a3"/>
        <w:jc w:val="both"/>
        <w:rPr>
          <w:rFonts w:ascii="Times New Roman" w:hAnsi="Times New Roman" w:cs="Times New Roman"/>
          <w:sz w:val="28"/>
          <w:szCs w:val="28"/>
        </w:rPr>
      </w:pPr>
    </w:p>
    <w:p w:rsidR="007C2A85" w:rsidRDefault="007C2A85" w:rsidP="0008293C">
      <w:pPr>
        <w:pStyle w:val="a3"/>
        <w:jc w:val="both"/>
        <w:rPr>
          <w:rFonts w:ascii="Times New Roman" w:hAnsi="Times New Roman" w:cs="Times New Roman"/>
          <w:sz w:val="28"/>
          <w:szCs w:val="28"/>
        </w:rPr>
      </w:pPr>
    </w:p>
    <w:p w:rsidR="00CE5BF2" w:rsidRPr="007D1165" w:rsidRDefault="00CE5BF2" w:rsidP="008C72DF">
      <w:pPr>
        <w:pStyle w:val="a3"/>
        <w:numPr>
          <w:ilvl w:val="0"/>
          <w:numId w:val="16"/>
        </w:numPr>
        <w:jc w:val="center"/>
        <w:rPr>
          <w:rFonts w:ascii="Times New Roman" w:hAnsi="Times New Roman" w:cs="Times New Roman"/>
          <w:b/>
          <w:color w:val="1D1B11" w:themeColor="background2" w:themeShade="1A"/>
          <w:sz w:val="24"/>
          <w:szCs w:val="24"/>
        </w:rPr>
      </w:pPr>
      <w:r w:rsidRPr="007D1165">
        <w:rPr>
          <w:rFonts w:ascii="Times New Roman" w:hAnsi="Times New Roman" w:cs="Times New Roman"/>
          <w:b/>
          <w:color w:val="1D1B11" w:themeColor="background2" w:themeShade="1A"/>
          <w:sz w:val="24"/>
          <w:szCs w:val="24"/>
        </w:rPr>
        <w:lastRenderedPageBreak/>
        <w:t>ОБЩИЕ ПОЛОЖЕНИЯ</w:t>
      </w:r>
    </w:p>
    <w:p w:rsidR="00CE5BF2" w:rsidRPr="007D1165" w:rsidRDefault="00CE5BF2" w:rsidP="005451C0">
      <w:pPr>
        <w:pStyle w:val="a3"/>
        <w:jc w:val="both"/>
        <w:rPr>
          <w:rFonts w:ascii="Times New Roman" w:hAnsi="Times New Roman" w:cs="Times New Roman"/>
          <w:color w:val="1D1B11" w:themeColor="background2" w:themeShade="1A"/>
          <w:sz w:val="24"/>
          <w:szCs w:val="24"/>
        </w:rPr>
      </w:pPr>
    </w:p>
    <w:p w:rsidR="00D04B4A" w:rsidRPr="007D1165" w:rsidRDefault="003A3BD4"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 xml:space="preserve">Данная специальная программа обучения мерам пожарной безопасности работников (далее - специальная программа) муниципального казенного учреждения дополнительного образования </w:t>
      </w:r>
      <w:r w:rsidR="00D04B4A" w:rsidRPr="007D1165">
        <w:rPr>
          <w:rFonts w:ascii="Times New Roman" w:hAnsi="Times New Roman" w:cs="Times New Roman"/>
          <w:color w:val="1D1B11" w:themeColor="background2" w:themeShade="1A"/>
          <w:sz w:val="24"/>
          <w:szCs w:val="24"/>
        </w:rPr>
        <w:t xml:space="preserve">Ачитского городского округа «Ачитский центр дополнительного образования»(далее МКУ </w:t>
      </w:r>
      <w:r w:rsidRPr="007D1165">
        <w:rPr>
          <w:rFonts w:ascii="Times New Roman" w:hAnsi="Times New Roman" w:cs="Times New Roman"/>
          <w:color w:val="1D1B11" w:themeColor="background2" w:themeShade="1A"/>
          <w:sz w:val="24"/>
          <w:szCs w:val="24"/>
        </w:rPr>
        <w:t>ДО</w:t>
      </w:r>
      <w:r w:rsidR="00D04B4A" w:rsidRPr="007D1165">
        <w:rPr>
          <w:rFonts w:ascii="Times New Roman" w:hAnsi="Times New Roman" w:cs="Times New Roman"/>
          <w:color w:val="1D1B11" w:themeColor="background2" w:themeShade="1A"/>
          <w:sz w:val="24"/>
          <w:szCs w:val="24"/>
        </w:rPr>
        <w:t xml:space="preserve"> АГО «Ачитский ЦДО»</w:t>
      </w:r>
      <w:r w:rsidRPr="007D1165">
        <w:rPr>
          <w:rFonts w:ascii="Times New Roman" w:hAnsi="Times New Roman" w:cs="Times New Roman"/>
          <w:color w:val="1D1B11" w:themeColor="background2" w:themeShade="1A"/>
          <w:sz w:val="24"/>
          <w:szCs w:val="24"/>
        </w:rPr>
        <w:t xml:space="preserve">) составлена в целях защиты жизни, здоровья работников и </w:t>
      </w:r>
      <w:r w:rsidR="00D04B4A" w:rsidRPr="007D1165">
        <w:rPr>
          <w:rFonts w:ascii="Times New Roman" w:hAnsi="Times New Roman" w:cs="Times New Roman"/>
          <w:color w:val="1D1B11" w:themeColor="background2" w:themeShade="1A"/>
          <w:sz w:val="24"/>
          <w:szCs w:val="24"/>
        </w:rPr>
        <w:t>обучающихся</w:t>
      </w:r>
      <w:r w:rsidRPr="007D1165">
        <w:rPr>
          <w:rFonts w:ascii="Times New Roman" w:hAnsi="Times New Roman" w:cs="Times New Roman"/>
          <w:color w:val="1D1B11" w:themeColor="background2" w:themeShade="1A"/>
          <w:sz w:val="24"/>
          <w:szCs w:val="24"/>
        </w:rPr>
        <w:t xml:space="preserve">, муниципального имущества от пожаров, разработана руководителем </w:t>
      </w:r>
      <w:r w:rsidR="00D04B4A" w:rsidRPr="007D1165">
        <w:rPr>
          <w:rFonts w:ascii="Times New Roman" w:hAnsi="Times New Roman" w:cs="Times New Roman"/>
          <w:color w:val="1D1B11" w:themeColor="background2" w:themeShade="1A"/>
          <w:sz w:val="24"/>
          <w:szCs w:val="24"/>
        </w:rPr>
        <w:t xml:space="preserve">МКУ ДО АГО «Ачитский ЦДО» </w:t>
      </w:r>
      <w:r w:rsidRPr="007D1165">
        <w:rPr>
          <w:rFonts w:ascii="Times New Roman" w:hAnsi="Times New Roman" w:cs="Times New Roman"/>
          <w:color w:val="1D1B11" w:themeColor="background2" w:themeShade="1A"/>
          <w:sz w:val="24"/>
          <w:szCs w:val="24"/>
        </w:rPr>
        <w:t>на основании:</w:t>
      </w:r>
    </w:p>
    <w:p w:rsidR="00D04B4A" w:rsidRPr="007D1165" w:rsidRDefault="00D04B4A" w:rsidP="005D0963">
      <w:pPr>
        <w:pStyle w:val="a3"/>
        <w:numPr>
          <w:ilvl w:val="0"/>
          <w:numId w:val="4"/>
        </w:numPr>
        <w:ind w:left="0"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П</w:t>
      </w:r>
      <w:r w:rsidR="00CE5BF2" w:rsidRPr="007D1165">
        <w:rPr>
          <w:rFonts w:ascii="Times New Roman" w:hAnsi="Times New Roman" w:cs="Times New Roman"/>
          <w:color w:val="1D1B11" w:themeColor="background2" w:themeShade="1A"/>
          <w:sz w:val="24"/>
          <w:szCs w:val="24"/>
        </w:rPr>
        <w:t>риказ</w:t>
      </w:r>
      <w:r w:rsidRPr="007D1165">
        <w:rPr>
          <w:rFonts w:ascii="Times New Roman" w:hAnsi="Times New Roman" w:cs="Times New Roman"/>
          <w:color w:val="1D1B11" w:themeColor="background2" w:themeShade="1A"/>
          <w:sz w:val="24"/>
          <w:szCs w:val="24"/>
        </w:rPr>
        <w:t xml:space="preserve">а </w:t>
      </w:r>
      <w:r w:rsidR="00CE5BF2" w:rsidRPr="007D1165">
        <w:rPr>
          <w:rFonts w:ascii="Times New Roman" w:hAnsi="Times New Roman" w:cs="Times New Roman"/>
          <w:color w:val="1D1B11" w:themeColor="background2" w:themeShade="1A"/>
          <w:sz w:val="24"/>
          <w:szCs w:val="24"/>
        </w:rPr>
        <w:t>МЧС России от 12.12.2007№645 «Об утверждении норм пожарной безопасности  (Обучение мерам пожарной безопа</w:t>
      </w:r>
      <w:r w:rsidRPr="007D1165">
        <w:rPr>
          <w:rFonts w:ascii="Times New Roman" w:hAnsi="Times New Roman" w:cs="Times New Roman"/>
          <w:color w:val="1D1B11" w:themeColor="background2" w:themeShade="1A"/>
          <w:sz w:val="24"/>
          <w:szCs w:val="24"/>
        </w:rPr>
        <w:t>сности работников организаций)»;</w:t>
      </w:r>
    </w:p>
    <w:p w:rsidR="00D04B4A" w:rsidRDefault="003A3BD4" w:rsidP="005D0963">
      <w:pPr>
        <w:pStyle w:val="a3"/>
        <w:numPr>
          <w:ilvl w:val="0"/>
          <w:numId w:val="4"/>
        </w:numPr>
        <w:ind w:left="0"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Федерального закона Российской Федерации от 22.07.2008 № 123-ФЗ «Технический регламент о требованиях пожарной безопасности»;</w:t>
      </w:r>
    </w:p>
    <w:p w:rsidR="00E10EEB" w:rsidRPr="00E10EEB" w:rsidRDefault="00E10EEB" w:rsidP="00E10EEB">
      <w:pPr>
        <w:pStyle w:val="a3"/>
        <w:numPr>
          <w:ilvl w:val="0"/>
          <w:numId w:val="4"/>
        </w:numPr>
        <w:ind w:left="0" w:firstLine="567"/>
        <w:jc w:val="both"/>
        <w:rPr>
          <w:rFonts w:ascii="Times New Roman" w:hAnsi="Times New Roman" w:cs="Times New Roman"/>
          <w:color w:val="1D1B11" w:themeColor="background2" w:themeShade="1A"/>
          <w:sz w:val="24"/>
          <w:szCs w:val="24"/>
        </w:rPr>
      </w:pPr>
      <w:r w:rsidRPr="00E10EEB">
        <w:rPr>
          <w:rFonts w:ascii="Times New Roman" w:hAnsi="Times New Roman" w:cs="Times New Roman"/>
          <w:color w:val="1D1B11" w:themeColor="background2" w:themeShade="1A"/>
          <w:sz w:val="24"/>
          <w:szCs w:val="24"/>
        </w:rPr>
        <w:t>О внесении изменений в Федеральный закон «Технический регламент о тр</w:t>
      </w:r>
      <w:r>
        <w:rPr>
          <w:rFonts w:ascii="Times New Roman" w:hAnsi="Times New Roman" w:cs="Times New Roman"/>
          <w:color w:val="1D1B11" w:themeColor="background2" w:themeShade="1A"/>
          <w:sz w:val="24"/>
          <w:szCs w:val="24"/>
        </w:rPr>
        <w:t xml:space="preserve">ебованиях пожарной безопасности» </w:t>
      </w:r>
      <w:r w:rsidRPr="00E10EEB">
        <w:rPr>
          <w:rFonts w:ascii="Times New Roman" w:hAnsi="Times New Roman" w:cs="Times New Roman"/>
          <w:color w:val="1D1B11" w:themeColor="background2" w:themeShade="1A"/>
          <w:sz w:val="24"/>
          <w:szCs w:val="24"/>
        </w:rPr>
        <w:t>от 29 июля 2017 года N 244-ФЗ</w:t>
      </w:r>
      <w:r>
        <w:rPr>
          <w:rFonts w:ascii="Times New Roman" w:hAnsi="Times New Roman" w:cs="Times New Roman"/>
          <w:color w:val="1D1B11" w:themeColor="background2" w:themeShade="1A"/>
          <w:sz w:val="24"/>
          <w:szCs w:val="24"/>
        </w:rPr>
        <w:t>;</w:t>
      </w:r>
    </w:p>
    <w:p w:rsidR="00D04B4A" w:rsidRPr="007D1165" w:rsidRDefault="00D04B4A" w:rsidP="005D0963">
      <w:pPr>
        <w:pStyle w:val="a3"/>
        <w:numPr>
          <w:ilvl w:val="0"/>
          <w:numId w:val="4"/>
        </w:numPr>
        <w:ind w:left="0"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Правил</w:t>
      </w:r>
      <w:r w:rsidR="003A3BD4" w:rsidRPr="007D1165">
        <w:rPr>
          <w:rFonts w:ascii="Times New Roman" w:hAnsi="Times New Roman" w:cs="Times New Roman"/>
          <w:color w:val="1D1B11" w:themeColor="background2" w:themeShade="1A"/>
          <w:sz w:val="24"/>
          <w:szCs w:val="24"/>
        </w:rPr>
        <w:t xml:space="preserve"> противопожарного режима в Российской Федерации (утв. Постановлением Правительства РФ от 25.04.2012 г. № 390)</w:t>
      </w:r>
      <w:r w:rsidRPr="007D1165">
        <w:rPr>
          <w:rFonts w:ascii="Times New Roman" w:hAnsi="Times New Roman" w:cs="Times New Roman"/>
          <w:color w:val="1D1B11" w:themeColor="background2" w:themeShade="1A"/>
          <w:sz w:val="24"/>
          <w:szCs w:val="24"/>
        </w:rPr>
        <w:t>;</w:t>
      </w:r>
    </w:p>
    <w:p w:rsidR="003A3BD4" w:rsidRDefault="003A3BD4" w:rsidP="005D0963">
      <w:pPr>
        <w:pStyle w:val="a3"/>
        <w:numPr>
          <w:ilvl w:val="0"/>
          <w:numId w:val="4"/>
        </w:numPr>
        <w:ind w:left="0"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Федерального закона Российской Федерации от 21.12.1994 № 69-ФЗ «О пожарной безопасности</w:t>
      </w:r>
      <w:r w:rsidR="002F1CDA">
        <w:rPr>
          <w:rFonts w:ascii="Times New Roman" w:hAnsi="Times New Roman" w:cs="Times New Roman"/>
          <w:color w:val="1D1B11" w:themeColor="background2" w:themeShade="1A"/>
          <w:sz w:val="24"/>
          <w:szCs w:val="24"/>
        </w:rPr>
        <w:t>»</w:t>
      </w:r>
      <w:r w:rsidR="0099589F">
        <w:rPr>
          <w:rFonts w:ascii="Times New Roman" w:hAnsi="Times New Roman" w:cs="Times New Roman"/>
          <w:color w:val="1D1B11" w:themeColor="background2" w:themeShade="1A"/>
          <w:sz w:val="24"/>
          <w:szCs w:val="24"/>
        </w:rPr>
        <w:t>;</w:t>
      </w:r>
    </w:p>
    <w:p w:rsidR="0099589F" w:rsidRPr="007D1165" w:rsidRDefault="0099589F" w:rsidP="0099589F">
      <w:pPr>
        <w:pStyle w:val="a3"/>
        <w:numPr>
          <w:ilvl w:val="0"/>
          <w:numId w:val="4"/>
        </w:numPr>
        <w:ind w:left="0" w:firstLine="567"/>
        <w:jc w:val="both"/>
        <w:rPr>
          <w:rFonts w:ascii="Times New Roman" w:hAnsi="Times New Roman" w:cs="Times New Roman"/>
          <w:color w:val="1D1B11" w:themeColor="background2" w:themeShade="1A"/>
          <w:sz w:val="24"/>
          <w:szCs w:val="24"/>
        </w:rPr>
      </w:pPr>
      <w:r w:rsidRPr="0099589F">
        <w:rPr>
          <w:rFonts w:ascii="Times New Roman" w:hAnsi="Times New Roman" w:cs="Times New Roman"/>
          <w:color w:val="1D1B11" w:themeColor="background2" w:themeShade="1A"/>
          <w:sz w:val="24"/>
          <w:szCs w:val="24"/>
        </w:rPr>
        <w:t>Методические  рекомендации  «Организация  тренировок  по  эвакуации  персонала предприятий и учреждений при пожаре и иных чрезвычайных ситуаций» от 4.09.2007 г. No 1-4-60-10-19.</w:t>
      </w:r>
    </w:p>
    <w:p w:rsidR="007C2A85" w:rsidRPr="007D1165" w:rsidRDefault="00CE5BF2"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 xml:space="preserve">Нормы пожарной безопасности работников организаций </w:t>
      </w:r>
      <w:r w:rsidR="003256E8" w:rsidRPr="007D1165">
        <w:rPr>
          <w:rFonts w:ascii="Times New Roman" w:hAnsi="Times New Roman" w:cs="Times New Roman"/>
          <w:color w:val="1D1B11" w:themeColor="background2" w:themeShade="1A"/>
          <w:sz w:val="24"/>
          <w:szCs w:val="24"/>
        </w:rPr>
        <w:t>«</w:t>
      </w:r>
      <w:r w:rsidRPr="007D1165">
        <w:rPr>
          <w:rFonts w:ascii="Times New Roman" w:hAnsi="Times New Roman" w:cs="Times New Roman"/>
          <w:color w:val="1D1B11" w:themeColor="background2" w:themeShade="1A"/>
          <w:sz w:val="24"/>
          <w:szCs w:val="24"/>
        </w:rPr>
        <w:t>Обучение мерам пожарной безопасности работников организаций»</w:t>
      </w:r>
      <w:r w:rsidR="003256E8" w:rsidRPr="007D1165">
        <w:rPr>
          <w:rFonts w:ascii="Times New Roman" w:hAnsi="Times New Roman" w:cs="Times New Roman"/>
          <w:color w:val="1D1B11" w:themeColor="background2" w:themeShade="1A"/>
          <w:sz w:val="24"/>
          <w:szCs w:val="24"/>
        </w:rPr>
        <w:t xml:space="preserve"> (далее – Нормы</w:t>
      </w:r>
      <w:r w:rsidR="00D716FA" w:rsidRPr="007D1165">
        <w:rPr>
          <w:rFonts w:ascii="Times New Roman" w:hAnsi="Times New Roman" w:cs="Times New Roman"/>
          <w:color w:val="1D1B11" w:themeColor="background2" w:themeShade="1A"/>
          <w:sz w:val="24"/>
          <w:szCs w:val="24"/>
        </w:rPr>
        <w:t xml:space="preserve"> пожарной безопасности</w:t>
      </w:r>
      <w:r w:rsidR="003256E8" w:rsidRPr="007D1165">
        <w:rPr>
          <w:rFonts w:ascii="Times New Roman" w:hAnsi="Times New Roman" w:cs="Times New Roman"/>
          <w:color w:val="1D1B11" w:themeColor="background2" w:themeShade="1A"/>
          <w:sz w:val="24"/>
          <w:szCs w:val="24"/>
        </w:rPr>
        <w:t>)</w:t>
      </w:r>
      <w:r w:rsidR="00D716FA" w:rsidRPr="007D1165">
        <w:rPr>
          <w:rFonts w:ascii="Times New Roman" w:hAnsi="Times New Roman" w:cs="Times New Roman"/>
          <w:color w:val="1D1B11" w:themeColor="background2" w:themeShade="1A"/>
          <w:sz w:val="24"/>
          <w:szCs w:val="24"/>
        </w:rPr>
        <w:t xml:space="preserve"> устанавливают требования пожарной безопасности к организации обучения мерам пожарной безопасности рабо</w:t>
      </w:r>
      <w:r w:rsidR="00867DCF" w:rsidRPr="007D1165">
        <w:rPr>
          <w:rFonts w:ascii="Times New Roman" w:hAnsi="Times New Roman" w:cs="Times New Roman"/>
          <w:color w:val="1D1B11" w:themeColor="background2" w:themeShade="1A"/>
          <w:sz w:val="24"/>
          <w:szCs w:val="24"/>
        </w:rPr>
        <w:t>тников МК</w:t>
      </w:r>
      <w:r w:rsidR="003A3BD4" w:rsidRPr="007D1165">
        <w:rPr>
          <w:rFonts w:ascii="Times New Roman" w:hAnsi="Times New Roman" w:cs="Times New Roman"/>
          <w:color w:val="1D1B11" w:themeColor="background2" w:themeShade="1A"/>
          <w:sz w:val="24"/>
          <w:szCs w:val="24"/>
        </w:rPr>
        <w:t xml:space="preserve">У </w:t>
      </w:r>
      <w:r w:rsidR="00867DCF" w:rsidRPr="007D1165">
        <w:rPr>
          <w:rFonts w:ascii="Times New Roman" w:hAnsi="Times New Roman" w:cs="Times New Roman"/>
          <w:color w:val="1D1B11" w:themeColor="background2" w:themeShade="1A"/>
          <w:sz w:val="24"/>
          <w:szCs w:val="24"/>
        </w:rPr>
        <w:t xml:space="preserve">ДО  </w:t>
      </w:r>
      <w:r w:rsidR="003A3BD4" w:rsidRPr="007D1165">
        <w:rPr>
          <w:rFonts w:ascii="Times New Roman" w:hAnsi="Times New Roman" w:cs="Times New Roman"/>
          <w:color w:val="1D1B11" w:themeColor="background2" w:themeShade="1A"/>
          <w:sz w:val="24"/>
          <w:szCs w:val="24"/>
        </w:rPr>
        <w:t>АГО «Ачитский ЦДО»</w:t>
      </w:r>
      <w:r w:rsidR="00D04B4A" w:rsidRPr="007D1165">
        <w:rPr>
          <w:rFonts w:ascii="Times New Roman" w:hAnsi="Times New Roman" w:cs="Times New Roman"/>
          <w:color w:val="1D1B11" w:themeColor="background2" w:themeShade="1A"/>
          <w:sz w:val="24"/>
          <w:szCs w:val="24"/>
        </w:rPr>
        <w:t>.</w:t>
      </w:r>
    </w:p>
    <w:p w:rsidR="007C2A85" w:rsidRPr="007D1165" w:rsidRDefault="00D716FA"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Ответственность за организацию и своевременность обучения в области пожарной безопасности и проверку знаний правил пож</w:t>
      </w:r>
      <w:r w:rsidR="00867DCF" w:rsidRPr="007D1165">
        <w:rPr>
          <w:rFonts w:ascii="Times New Roman" w:hAnsi="Times New Roman" w:cs="Times New Roman"/>
          <w:color w:val="1D1B11" w:themeColor="background2" w:themeShade="1A"/>
          <w:sz w:val="24"/>
          <w:szCs w:val="24"/>
        </w:rPr>
        <w:t>арной безопасности работников МК</w:t>
      </w:r>
      <w:r w:rsidR="003A3BD4" w:rsidRPr="007D1165">
        <w:rPr>
          <w:rFonts w:ascii="Times New Roman" w:hAnsi="Times New Roman" w:cs="Times New Roman"/>
          <w:color w:val="1D1B11" w:themeColor="background2" w:themeShade="1A"/>
          <w:sz w:val="24"/>
          <w:szCs w:val="24"/>
        </w:rPr>
        <w:t xml:space="preserve">У </w:t>
      </w:r>
      <w:r w:rsidR="00867DCF" w:rsidRPr="007D1165">
        <w:rPr>
          <w:rFonts w:ascii="Times New Roman" w:hAnsi="Times New Roman" w:cs="Times New Roman"/>
          <w:color w:val="1D1B11" w:themeColor="background2" w:themeShade="1A"/>
          <w:sz w:val="24"/>
          <w:szCs w:val="24"/>
        </w:rPr>
        <w:t>ДО</w:t>
      </w:r>
      <w:r w:rsidR="003A3BD4" w:rsidRPr="007D1165">
        <w:rPr>
          <w:rFonts w:ascii="Times New Roman" w:hAnsi="Times New Roman" w:cs="Times New Roman"/>
          <w:color w:val="1D1B11" w:themeColor="background2" w:themeShade="1A"/>
          <w:sz w:val="24"/>
          <w:szCs w:val="24"/>
        </w:rPr>
        <w:t xml:space="preserve">АГО «Ачитский ЦДО» </w:t>
      </w:r>
      <w:r w:rsidR="00867DCF" w:rsidRPr="007D1165">
        <w:rPr>
          <w:rFonts w:ascii="Times New Roman" w:hAnsi="Times New Roman" w:cs="Times New Roman"/>
          <w:color w:val="1D1B11" w:themeColor="background2" w:themeShade="1A"/>
          <w:sz w:val="24"/>
          <w:szCs w:val="24"/>
        </w:rPr>
        <w:t xml:space="preserve">несет </w:t>
      </w:r>
      <w:r w:rsidR="003A3BD4" w:rsidRPr="007D1165">
        <w:rPr>
          <w:rFonts w:ascii="Times New Roman" w:hAnsi="Times New Roman" w:cs="Times New Roman"/>
          <w:color w:val="1D1B11" w:themeColor="background2" w:themeShade="1A"/>
          <w:sz w:val="24"/>
          <w:szCs w:val="24"/>
        </w:rPr>
        <w:t>директор учреждения</w:t>
      </w:r>
      <w:r w:rsidRPr="007D1165">
        <w:rPr>
          <w:rFonts w:ascii="Times New Roman" w:hAnsi="Times New Roman" w:cs="Times New Roman"/>
          <w:color w:val="1D1B11" w:themeColor="background2" w:themeShade="1A"/>
          <w:sz w:val="24"/>
          <w:szCs w:val="24"/>
        </w:rPr>
        <w:t>.</w:t>
      </w:r>
    </w:p>
    <w:p w:rsidR="007C2A85" w:rsidRPr="007D1165" w:rsidRDefault="00D716FA"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Контроль за организацией обучения мерам</w:t>
      </w:r>
      <w:r w:rsidR="003A3BD4" w:rsidRPr="007D1165">
        <w:rPr>
          <w:rFonts w:ascii="Times New Roman" w:hAnsi="Times New Roman" w:cs="Times New Roman"/>
          <w:color w:val="1D1B11" w:themeColor="background2" w:themeShade="1A"/>
          <w:sz w:val="24"/>
          <w:szCs w:val="24"/>
        </w:rPr>
        <w:t xml:space="preserve"> пожарной безопасности работников</w:t>
      </w:r>
      <w:r w:rsidR="00867DCF" w:rsidRPr="007D1165">
        <w:rPr>
          <w:rFonts w:ascii="Times New Roman" w:hAnsi="Times New Roman" w:cs="Times New Roman"/>
          <w:color w:val="1D1B11" w:themeColor="background2" w:themeShade="1A"/>
          <w:sz w:val="24"/>
          <w:szCs w:val="24"/>
        </w:rPr>
        <w:t xml:space="preserve"> МК</w:t>
      </w:r>
      <w:r w:rsidR="003A3BD4" w:rsidRPr="007D1165">
        <w:rPr>
          <w:rFonts w:ascii="Times New Roman" w:hAnsi="Times New Roman" w:cs="Times New Roman"/>
          <w:color w:val="1D1B11" w:themeColor="background2" w:themeShade="1A"/>
          <w:sz w:val="24"/>
          <w:szCs w:val="24"/>
        </w:rPr>
        <w:t xml:space="preserve">У </w:t>
      </w:r>
      <w:r w:rsidRPr="007D1165">
        <w:rPr>
          <w:rFonts w:ascii="Times New Roman" w:hAnsi="Times New Roman" w:cs="Times New Roman"/>
          <w:color w:val="1D1B11" w:themeColor="background2" w:themeShade="1A"/>
          <w:sz w:val="24"/>
          <w:szCs w:val="24"/>
        </w:rPr>
        <w:t>ДО</w:t>
      </w:r>
      <w:r w:rsidR="00D04B4A" w:rsidRPr="007D1165">
        <w:rPr>
          <w:rFonts w:ascii="Times New Roman" w:hAnsi="Times New Roman" w:cs="Times New Roman"/>
          <w:color w:val="1D1B11" w:themeColor="background2" w:themeShade="1A"/>
          <w:sz w:val="24"/>
          <w:szCs w:val="24"/>
        </w:rPr>
        <w:t xml:space="preserve">АГО «Ачитский ЦДО» </w:t>
      </w:r>
      <w:r w:rsidR="003A3BD4" w:rsidRPr="007D1165">
        <w:rPr>
          <w:rFonts w:ascii="Times New Roman" w:hAnsi="Times New Roman" w:cs="Times New Roman"/>
          <w:color w:val="1D1B11" w:themeColor="background2" w:themeShade="1A"/>
          <w:sz w:val="24"/>
          <w:szCs w:val="24"/>
        </w:rPr>
        <w:t>осуществляю</w:t>
      </w:r>
      <w:r w:rsidRPr="007D1165">
        <w:rPr>
          <w:rFonts w:ascii="Times New Roman" w:hAnsi="Times New Roman" w:cs="Times New Roman"/>
          <w:color w:val="1D1B11" w:themeColor="background2" w:themeShade="1A"/>
          <w:sz w:val="24"/>
          <w:szCs w:val="24"/>
        </w:rPr>
        <w:t>т органы государственного пожарного надзора.</w:t>
      </w:r>
    </w:p>
    <w:p w:rsidR="00D716FA" w:rsidRPr="007D1165" w:rsidRDefault="00D716FA"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Основны</w:t>
      </w:r>
      <w:r w:rsidR="00867DCF" w:rsidRPr="007D1165">
        <w:rPr>
          <w:rFonts w:ascii="Times New Roman" w:hAnsi="Times New Roman" w:cs="Times New Roman"/>
          <w:color w:val="1D1B11" w:themeColor="background2" w:themeShade="1A"/>
          <w:sz w:val="24"/>
          <w:szCs w:val="24"/>
        </w:rPr>
        <w:t xml:space="preserve">ми видами обучения работников </w:t>
      </w:r>
      <w:r w:rsidR="003A3BD4" w:rsidRPr="007D1165">
        <w:rPr>
          <w:rFonts w:ascii="Times New Roman" w:hAnsi="Times New Roman" w:cs="Times New Roman"/>
          <w:color w:val="1D1B11" w:themeColor="background2" w:themeShade="1A"/>
          <w:sz w:val="24"/>
          <w:szCs w:val="24"/>
        </w:rPr>
        <w:t xml:space="preserve">МКУ ДО  АГО «Ачитский ЦДО» </w:t>
      </w:r>
      <w:r w:rsidRPr="007D1165">
        <w:rPr>
          <w:rFonts w:ascii="Times New Roman" w:hAnsi="Times New Roman" w:cs="Times New Roman"/>
          <w:color w:val="1D1B11" w:themeColor="background2" w:themeShade="1A"/>
          <w:sz w:val="24"/>
          <w:szCs w:val="24"/>
        </w:rPr>
        <w:t>мерам пожарной безопасности являются противопожарный инструктаж и изучение минимума пожарно – технических знаний (далее – пожарно – технический минимум).</w:t>
      </w:r>
    </w:p>
    <w:p w:rsidR="00D0352E" w:rsidRPr="007D1165" w:rsidRDefault="00D0352E"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Специальная программа разрабатывается и утверждается директором  МКУ ДО  АГО «Ачитский ЦДО», согласовывается с отделом надзорной деятельности и профилактической работы ГО Красноуфимск, МО Красноуфимский округ, Ачитского ГО, Артинского ГО.</w:t>
      </w:r>
    </w:p>
    <w:p w:rsidR="00D04B4A" w:rsidRPr="007D1165" w:rsidRDefault="00D04B4A" w:rsidP="005D0963">
      <w:pPr>
        <w:pStyle w:val="a3"/>
        <w:ind w:firstLine="567"/>
        <w:jc w:val="both"/>
        <w:rPr>
          <w:rFonts w:ascii="Times New Roman" w:hAnsi="Times New Roman" w:cs="Times New Roman"/>
          <w:color w:val="1D1B11" w:themeColor="background2" w:themeShade="1A"/>
          <w:sz w:val="24"/>
          <w:szCs w:val="24"/>
        </w:rPr>
      </w:pPr>
      <w:r w:rsidRPr="007D1165">
        <w:rPr>
          <w:rFonts w:ascii="Times New Roman" w:hAnsi="Times New Roman" w:cs="Times New Roman"/>
          <w:color w:val="1D1B11" w:themeColor="background2" w:themeShade="1A"/>
          <w:sz w:val="24"/>
          <w:szCs w:val="24"/>
        </w:rPr>
        <w:t>В раздел специальной программы входят программы вводного и первичного инструктажей, пожарно-технического минимума.</w:t>
      </w:r>
    </w:p>
    <w:p w:rsidR="00D716FA" w:rsidRPr="007D1165" w:rsidRDefault="00D716FA" w:rsidP="005451C0">
      <w:pPr>
        <w:pStyle w:val="a3"/>
        <w:jc w:val="both"/>
        <w:rPr>
          <w:rFonts w:ascii="Times New Roman" w:hAnsi="Times New Roman" w:cs="Times New Roman"/>
          <w:color w:val="1D1B11" w:themeColor="background2" w:themeShade="1A"/>
          <w:sz w:val="24"/>
          <w:szCs w:val="24"/>
        </w:rPr>
      </w:pPr>
    </w:p>
    <w:p w:rsidR="00D0352E" w:rsidRPr="007D1165" w:rsidRDefault="00D0352E" w:rsidP="005451C0">
      <w:pPr>
        <w:pStyle w:val="a3"/>
        <w:jc w:val="center"/>
        <w:rPr>
          <w:rFonts w:ascii="Times New Roman" w:hAnsi="Times New Roman" w:cs="Times New Roman"/>
          <w:b/>
          <w:color w:val="1D1B11" w:themeColor="background2" w:themeShade="1A"/>
          <w:sz w:val="24"/>
          <w:szCs w:val="24"/>
        </w:rPr>
      </w:pPr>
    </w:p>
    <w:p w:rsidR="00D0352E" w:rsidRDefault="00D0352E"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7D1165" w:rsidRDefault="007D1165" w:rsidP="005451C0">
      <w:pPr>
        <w:pStyle w:val="a3"/>
        <w:jc w:val="center"/>
        <w:rPr>
          <w:rFonts w:ascii="Times New Roman" w:hAnsi="Times New Roman" w:cs="Times New Roman"/>
          <w:b/>
          <w:color w:val="1D1B11" w:themeColor="background2" w:themeShade="1A"/>
          <w:sz w:val="24"/>
          <w:szCs w:val="24"/>
        </w:rPr>
      </w:pPr>
    </w:p>
    <w:p w:rsidR="00D0352E" w:rsidRPr="007D1165" w:rsidRDefault="00D716FA" w:rsidP="00D0352E">
      <w:pPr>
        <w:pStyle w:val="a3"/>
        <w:jc w:val="center"/>
        <w:rPr>
          <w:sz w:val="24"/>
          <w:szCs w:val="24"/>
        </w:rPr>
      </w:pPr>
      <w:r w:rsidRPr="007D1165">
        <w:rPr>
          <w:rFonts w:ascii="Times New Roman" w:hAnsi="Times New Roman" w:cs="Times New Roman"/>
          <w:b/>
          <w:color w:val="1D1B11" w:themeColor="background2" w:themeShade="1A"/>
          <w:sz w:val="24"/>
          <w:szCs w:val="24"/>
          <w:lang w:val="en-US"/>
        </w:rPr>
        <w:lastRenderedPageBreak/>
        <w:t>II</w:t>
      </w:r>
      <w:r w:rsidRPr="007D1165">
        <w:rPr>
          <w:rFonts w:ascii="Times New Roman" w:hAnsi="Times New Roman" w:cs="Times New Roman"/>
          <w:b/>
          <w:color w:val="1D1B11" w:themeColor="background2" w:themeShade="1A"/>
          <w:sz w:val="24"/>
          <w:szCs w:val="24"/>
        </w:rPr>
        <w:t xml:space="preserve">. </w:t>
      </w:r>
      <w:r w:rsidR="00D0352E" w:rsidRPr="007D1165">
        <w:rPr>
          <w:rFonts w:ascii="Times New Roman" w:hAnsi="Times New Roman" w:cs="Times New Roman"/>
          <w:b/>
          <w:bCs/>
          <w:sz w:val="24"/>
          <w:szCs w:val="24"/>
        </w:rPr>
        <w:t>Виды обучения пожарной безопасности</w:t>
      </w:r>
    </w:p>
    <w:p w:rsidR="00D0352E" w:rsidRPr="007D1165" w:rsidRDefault="00D0352E" w:rsidP="00D0352E">
      <w:pPr>
        <w:pStyle w:val="Default"/>
        <w:rPr>
          <w:color w:val="auto"/>
        </w:rPr>
      </w:pPr>
    </w:p>
    <w:p w:rsidR="00D0352E" w:rsidRPr="007D1165" w:rsidRDefault="00D0352E" w:rsidP="005D0963">
      <w:pPr>
        <w:pStyle w:val="Default"/>
        <w:ind w:firstLine="567"/>
        <w:jc w:val="both"/>
        <w:rPr>
          <w:color w:val="auto"/>
        </w:rPr>
      </w:pPr>
      <w:r w:rsidRPr="007D1165">
        <w:rPr>
          <w:color w:val="auto"/>
        </w:rPr>
        <w:t xml:space="preserve">Основными видами обучения работников </w:t>
      </w:r>
      <w:r w:rsidR="005D0963" w:rsidRPr="007D1165">
        <w:rPr>
          <w:color w:val="1D1B11" w:themeColor="background2" w:themeShade="1A"/>
        </w:rPr>
        <w:t xml:space="preserve">МКУ ДО  АГО «Ачитский ЦДО» </w:t>
      </w:r>
      <w:r w:rsidRPr="007D1165">
        <w:rPr>
          <w:color w:val="auto"/>
        </w:rPr>
        <w:t xml:space="preserve">мерам пожарной безопасности являются противопожарный инструктаж и изучение пожарно-технического минимума, целью обучения которых является повышение противопожарной культуры сотрудников. </w:t>
      </w:r>
    </w:p>
    <w:p w:rsidR="00D0352E" w:rsidRPr="007D1165" w:rsidRDefault="00D0352E" w:rsidP="005D0963">
      <w:pPr>
        <w:pStyle w:val="Default"/>
        <w:ind w:firstLine="567"/>
        <w:jc w:val="both"/>
        <w:rPr>
          <w:color w:val="auto"/>
        </w:rPr>
      </w:pPr>
      <w:r w:rsidRPr="007D1165">
        <w:rPr>
          <w:color w:val="auto"/>
        </w:rPr>
        <w:t xml:space="preserve">Задачи обучения: </w:t>
      </w:r>
    </w:p>
    <w:p w:rsidR="00D0352E" w:rsidRPr="007D1165" w:rsidRDefault="00D0352E" w:rsidP="005D0963">
      <w:pPr>
        <w:pStyle w:val="Default"/>
        <w:ind w:firstLine="567"/>
        <w:jc w:val="both"/>
        <w:rPr>
          <w:color w:val="auto"/>
        </w:rPr>
      </w:pPr>
      <w:r w:rsidRPr="007D1165">
        <w:rPr>
          <w:color w:val="auto"/>
        </w:rPr>
        <w:t xml:space="preserve">-приобретение знаний </w:t>
      </w:r>
      <w:r w:rsidR="005D0963" w:rsidRPr="007D1165">
        <w:rPr>
          <w:color w:val="auto"/>
        </w:rPr>
        <w:t>в области пожарной безопасности</w:t>
      </w:r>
      <w:r w:rsidRPr="007D1165">
        <w:rPr>
          <w:color w:val="auto"/>
        </w:rPr>
        <w:t xml:space="preserve">; </w:t>
      </w:r>
    </w:p>
    <w:p w:rsidR="00D0352E" w:rsidRPr="007D1165" w:rsidRDefault="00D0352E" w:rsidP="005D0963">
      <w:pPr>
        <w:pStyle w:val="Default"/>
        <w:ind w:firstLine="567"/>
        <w:jc w:val="both"/>
        <w:rPr>
          <w:color w:val="auto"/>
        </w:rPr>
      </w:pPr>
      <w:r w:rsidRPr="007D1165">
        <w:rPr>
          <w:color w:val="auto"/>
        </w:rPr>
        <w:t xml:space="preserve">-овладение приемами и способами действий при возникновении пожара; </w:t>
      </w:r>
    </w:p>
    <w:p w:rsidR="00D0352E" w:rsidRPr="007D1165" w:rsidRDefault="00D0352E" w:rsidP="005D0963">
      <w:pPr>
        <w:pStyle w:val="Default"/>
        <w:ind w:firstLine="567"/>
        <w:jc w:val="both"/>
        <w:rPr>
          <w:color w:val="auto"/>
        </w:rPr>
      </w:pPr>
      <w:r w:rsidRPr="007D1165">
        <w:rPr>
          <w:color w:val="auto"/>
        </w:rPr>
        <w:t xml:space="preserve">-выработка умений и навыков по спасению жизни, здоровья и имущества при пожаре. </w:t>
      </w:r>
    </w:p>
    <w:p w:rsidR="005D0963" w:rsidRPr="007D1165" w:rsidRDefault="005D0963" w:rsidP="005D0963">
      <w:pPr>
        <w:pStyle w:val="Default"/>
        <w:ind w:firstLine="567"/>
        <w:jc w:val="both"/>
        <w:rPr>
          <w:color w:val="auto"/>
        </w:rPr>
      </w:pPr>
    </w:p>
    <w:p w:rsidR="00D0352E" w:rsidRPr="007D1165" w:rsidRDefault="00D0352E" w:rsidP="005D0963">
      <w:pPr>
        <w:pStyle w:val="Default"/>
        <w:ind w:firstLine="567"/>
        <w:jc w:val="both"/>
        <w:rPr>
          <w:color w:val="auto"/>
        </w:rPr>
      </w:pPr>
      <w:r w:rsidRPr="007D1165">
        <w:rPr>
          <w:b/>
          <w:bCs/>
          <w:i/>
          <w:iCs/>
          <w:color w:val="auto"/>
        </w:rPr>
        <w:t>2.1.П</w:t>
      </w:r>
      <w:r w:rsidR="00EE0F2E" w:rsidRPr="007D1165">
        <w:rPr>
          <w:b/>
          <w:bCs/>
          <w:i/>
          <w:iCs/>
          <w:color w:val="auto"/>
        </w:rPr>
        <w:t>ротивопожарный инструктаж</w:t>
      </w:r>
    </w:p>
    <w:p w:rsidR="00D0352E" w:rsidRPr="007D1165" w:rsidRDefault="00D0352E" w:rsidP="005D0963">
      <w:pPr>
        <w:pStyle w:val="Default"/>
        <w:ind w:firstLine="567"/>
        <w:jc w:val="both"/>
        <w:rPr>
          <w:color w:val="auto"/>
        </w:rPr>
      </w:pPr>
      <w:r w:rsidRPr="007D1165">
        <w:rPr>
          <w:color w:val="auto"/>
        </w:rPr>
        <w:t xml:space="preserve">Противопожарный инструктаж проводится с целью доведения до работников </w:t>
      </w:r>
      <w:r w:rsidR="005D0963" w:rsidRPr="007D1165">
        <w:rPr>
          <w:color w:val="1D1B11" w:themeColor="background2" w:themeShade="1A"/>
        </w:rPr>
        <w:t xml:space="preserve">МКУ ДО  АГО «Ачитский ЦДО» </w:t>
      </w:r>
      <w:r w:rsidRPr="007D1165">
        <w:rPr>
          <w:color w:val="auto"/>
        </w:rPr>
        <w:t xml:space="preserve">основных требований пожарной безопасности, изучения пожарной опасности технологических процессов производств и оборудования, средств противопожарной защиты, а также их действий в случае возникновения пожара. </w:t>
      </w:r>
    </w:p>
    <w:p w:rsidR="00D0352E" w:rsidRPr="007D1165" w:rsidRDefault="00D0352E" w:rsidP="005D0963">
      <w:pPr>
        <w:pStyle w:val="Default"/>
        <w:ind w:firstLine="567"/>
        <w:jc w:val="both"/>
        <w:rPr>
          <w:color w:val="auto"/>
        </w:rPr>
      </w:pPr>
      <w:r w:rsidRPr="007D1165">
        <w:rPr>
          <w:color w:val="auto"/>
        </w:rPr>
        <w:t xml:space="preserve">Противопожарный инструктаж проводится ответственным работником </w:t>
      </w:r>
      <w:r w:rsidR="005D0963" w:rsidRPr="007D1165">
        <w:rPr>
          <w:color w:val="1D1B11" w:themeColor="background2" w:themeShade="1A"/>
        </w:rPr>
        <w:t xml:space="preserve">МКУ ДО  АГО «Ачитский ЦДО» </w:t>
      </w:r>
      <w:r w:rsidRPr="007D1165">
        <w:rPr>
          <w:color w:val="auto"/>
        </w:rPr>
        <w:t xml:space="preserve">по специальным программам обучения мерам пожарной безопасности работников </w:t>
      </w:r>
      <w:r w:rsidR="005D0963" w:rsidRPr="007D1165">
        <w:rPr>
          <w:color w:val="1D1B11" w:themeColor="background2" w:themeShade="1A"/>
        </w:rPr>
        <w:t xml:space="preserve">МКУ ДО  АГО «Ачитский ЦДО» </w:t>
      </w:r>
      <w:r w:rsidRPr="007D1165">
        <w:rPr>
          <w:color w:val="auto"/>
        </w:rPr>
        <w:t xml:space="preserve">в порядке, определяемом руководителем </w:t>
      </w:r>
      <w:r w:rsidR="005D0963" w:rsidRPr="007D1165">
        <w:rPr>
          <w:color w:val="1D1B11" w:themeColor="background2" w:themeShade="1A"/>
        </w:rPr>
        <w:t>МКУ ДО  АГО «Ачитский ЦДО».</w:t>
      </w:r>
    </w:p>
    <w:p w:rsidR="00D0352E" w:rsidRPr="007D1165" w:rsidRDefault="00D0352E" w:rsidP="005D0963">
      <w:pPr>
        <w:pStyle w:val="Default"/>
        <w:ind w:firstLine="567"/>
        <w:jc w:val="both"/>
        <w:rPr>
          <w:color w:val="auto"/>
        </w:rPr>
      </w:pPr>
      <w:r w:rsidRPr="007D1165">
        <w:rPr>
          <w:color w:val="auto"/>
        </w:rPr>
        <w:t xml:space="preserve">При проведении противопожарного инструктажа учитывается специфика деятельности </w:t>
      </w:r>
      <w:r w:rsidR="005D0963" w:rsidRPr="007D1165">
        <w:rPr>
          <w:color w:val="1D1B11" w:themeColor="background2" w:themeShade="1A"/>
        </w:rPr>
        <w:t>МКУ ДО  АГО «Ачитский ЦДО».</w:t>
      </w:r>
    </w:p>
    <w:p w:rsidR="00D0352E" w:rsidRPr="007D1165" w:rsidRDefault="00D0352E" w:rsidP="005D0963">
      <w:pPr>
        <w:pStyle w:val="Default"/>
        <w:ind w:firstLine="567"/>
        <w:jc w:val="both"/>
        <w:rPr>
          <w:color w:val="auto"/>
        </w:rPr>
      </w:pPr>
      <w:r w:rsidRPr="007D1165">
        <w:rPr>
          <w:color w:val="auto"/>
        </w:rPr>
        <w:t xml:space="preserve">По характеру и времени проведения противопожарный инструктаж подразделяется на: вводный, первичный на рабочем месте, повторный, внеплановый и целевой. </w:t>
      </w:r>
    </w:p>
    <w:p w:rsidR="00D0352E" w:rsidRPr="007D1165" w:rsidRDefault="00D0352E" w:rsidP="005D0963">
      <w:pPr>
        <w:pStyle w:val="Default"/>
        <w:ind w:firstLine="567"/>
        <w:jc w:val="both"/>
        <w:rPr>
          <w:color w:val="auto"/>
        </w:rPr>
      </w:pPr>
      <w:r w:rsidRPr="007D1165">
        <w:rPr>
          <w:color w:val="auto"/>
        </w:rPr>
        <w:t>О проведении вводного, первичного, повторного, внепланового, целевого противопожарного инструктажей делается запись в журнале учета проведения инструктажей по пожарной безопасности с обязательной подписью инструктируемого и</w:t>
      </w:r>
      <w:r w:rsidR="005D0963" w:rsidRPr="007D1165">
        <w:rPr>
          <w:color w:val="auto"/>
        </w:rPr>
        <w:t xml:space="preserve"> инструктирующего</w:t>
      </w:r>
      <w:r w:rsidRPr="007D1165">
        <w:rPr>
          <w:color w:val="auto"/>
        </w:rPr>
        <w:t xml:space="preserve">. </w:t>
      </w:r>
    </w:p>
    <w:p w:rsidR="00D0352E" w:rsidRPr="007D1165" w:rsidRDefault="00D0352E" w:rsidP="005D0963">
      <w:pPr>
        <w:pStyle w:val="Default"/>
        <w:ind w:firstLine="567"/>
        <w:jc w:val="both"/>
        <w:rPr>
          <w:color w:val="auto"/>
        </w:rPr>
      </w:pPr>
      <w:r w:rsidRPr="007D1165">
        <w:rPr>
          <w:color w:val="auto"/>
        </w:rPr>
        <w:t xml:space="preserve">Вводный противопожарный инструктаж проводится: </w:t>
      </w:r>
    </w:p>
    <w:p w:rsidR="00D0352E" w:rsidRPr="007D1165" w:rsidRDefault="00D0352E" w:rsidP="005D0963">
      <w:pPr>
        <w:pStyle w:val="Default"/>
        <w:numPr>
          <w:ilvl w:val="0"/>
          <w:numId w:val="4"/>
        </w:numPr>
        <w:spacing w:after="47"/>
        <w:ind w:left="0" w:firstLine="567"/>
        <w:jc w:val="both"/>
        <w:rPr>
          <w:color w:val="auto"/>
        </w:rPr>
      </w:pPr>
      <w:r w:rsidRPr="007D1165">
        <w:rPr>
          <w:color w:val="auto"/>
        </w:rPr>
        <w:t>со всеми работниками, вновь принимаемыми на работу в</w:t>
      </w:r>
      <w:r w:rsidR="005D0963" w:rsidRPr="007D1165">
        <w:rPr>
          <w:color w:val="1D1B11" w:themeColor="background2" w:themeShade="1A"/>
        </w:rPr>
        <w:t xml:space="preserve"> МКУ ДО  АГО «Ачитский ЦДО»</w:t>
      </w:r>
      <w:r w:rsidRPr="007D1165">
        <w:rPr>
          <w:color w:val="auto"/>
        </w:rPr>
        <w:t xml:space="preserve">, независимо от их образования, стажа работы в профессии (должности); </w:t>
      </w:r>
    </w:p>
    <w:p w:rsidR="00D0352E" w:rsidRPr="007D1165" w:rsidRDefault="00D0352E" w:rsidP="005D0963">
      <w:pPr>
        <w:pStyle w:val="Default"/>
        <w:numPr>
          <w:ilvl w:val="0"/>
          <w:numId w:val="4"/>
        </w:numPr>
        <w:spacing w:after="47"/>
        <w:ind w:left="0" w:firstLine="567"/>
        <w:jc w:val="both"/>
        <w:rPr>
          <w:color w:val="auto"/>
        </w:rPr>
      </w:pPr>
      <w:r w:rsidRPr="007D1165">
        <w:rPr>
          <w:color w:val="auto"/>
        </w:rPr>
        <w:t xml:space="preserve">с сезонными работниками; </w:t>
      </w:r>
    </w:p>
    <w:p w:rsidR="00D0352E" w:rsidRPr="007D1165" w:rsidRDefault="00D0352E" w:rsidP="005D0963">
      <w:pPr>
        <w:pStyle w:val="Default"/>
        <w:numPr>
          <w:ilvl w:val="0"/>
          <w:numId w:val="4"/>
        </w:numPr>
        <w:spacing w:after="47"/>
        <w:ind w:left="0" w:firstLine="567"/>
        <w:jc w:val="both"/>
        <w:rPr>
          <w:color w:val="auto"/>
        </w:rPr>
      </w:pPr>
      <w:r w:rsidRPr="007D1165">
        <w:rPr>
          <w:color w:val="auto"/>
        </w:rPr>
        <w:t>с командированными в</w:t>
      </w:r>
      <w:r w:rsidR="005D0963" w:rsidRPr="007D1165">
        <w:rPr>
          <w:color w:val="1D1B11" w:themeColor="background2" w:themeShade="1A"/>
        </w:rPr>
        <w:t xml:space="preserve"> МКУ ДО  АГО «Ачитский ЦДО»</w:t>
      </w:r>
      <w:r w:rsidRPr="007D1165">
        <w:rPr>
          <w:color w:val="auto"/>
        </w:rPr>
        <w:t xml:space="preserve"> работниками; </w:t>
      </w:r>
    </w:p>
    <w:p w:rsidR="00D0352E" w:rsidRPr="007D1165" w:rsidRDefault="00D0352E" w:rsidP="005D0963">
      <w:pPr>
        <w:pStyle w:val="Default"/>
        <w:numPr>
          <w:ilvl w:val="0"/>
          <w:numId w:val="4"/>
        </w:numPr>
        <w:spacing w:after="47"/>
        <w:ind w:left="0" w:firstLine="567"/>
        <w:jc w:val="both"/>
        <w:rPr>
          <w:color w:val="auto"/>
        </w:rPr>
      </w:pPr>
      <w:r w:rsidRPr="007D1165">
        <w:rPr>
          <w:color w:val="auto"/>
        </w:rPr>
        <w:t xml:space="preserve">с обучающимися, прибывшими на практику; </w:t>
      </w:r>
    </w:p>
    <w:p w:rsidR="00D0352E" w:rsidRPr="007D1165" w:rsidRDefault="00D0352E" w:rsidP="005D0963">
      <w:pPr>
        <w:pStyle w:val="Default"/>
        <w:numPr>
          <w:ilvl w:val="0"/>
          <w:numId w:val="4"/>
        </w:numPr>
        <w:ind w:left="0" w:firstLine="567"/>
        <w:jc w:val="both"/>
        <w:rPr>
          <w:color w:val="auto"/>
        </w:rPr>
      </w:pPr>
      <w:r w:rsidRPr="007D1165">
        <w:rPr>
          <w:color w:val="auto"/>
        </w:rPr>
        <w:t xml:space="preserve">с иными категориями работников по решению руководителя </w:t>
      </w:r>
      <w:r w:rsidR="00CF76E9" w:rsidRPr="007D1165">
        <w:rPr>
          <w:color w:val="1D1B11" w:themeColor="background2" w:themeShade="1A"/>
        </w:rPr>
        <w:t>МКУ ДО  АГО «Ачитский ЦДО».</w:t>
      </w:r>
    </w:p>
    <w:p w:rsidR="00D0352E" w:rsidRPr="007D1165" w:rsidRDefault="00D0352E" w:rsidP="005D0963">
      <w:pPr>
        <w:pStyle w:val="Default"/>
        <w:ind w:firstLine="567"/>
        <w:jc w:val="both"/>
        <w:rPr>
          <w:color w:val="auto"/>
        </w:rPr>
      </w:pPr>
    </w:p>
    <w:p w:rsidR="00D0352E" w:rsidRPr="007D1165" w:rsidRDefault="00D0352E" w:rsidP="005D0963">
      <w:pPr>
        <w:pStyle w:val="Default"/>
        <w:ind w:firstLine="567"/>
        <w:jc w:val="both"/>
        <w:rPr>
          <w:color w:val="auto"/>
        </w:rPr>
      </w:pPr>
      <w:r w:rsidRPr="007D1165">
        <w:rPr>
          <w:color w:val="auto"/>
        </w:rPr>
        <w:t>Вводный противопожарный инструктаж проводится руководителем или лицом, ответственным за пожарную безопасность, назначенным приказом</w:t>
      </w:r>
      <w:r w:rsidR="00CF76E9" w:rsidRPr="007D1165">
        <w:rPr>
          <w:color w:val="auto"/>
        </w:rPr>
        <w:t xml:space="preserve"> директора </w:t>
      </w:r>
      <w:r w:rsidR="00CF76E9" w:rsidRPr="007D1165">
        <w:rPr>
          <w:color w:val="1D1B11" w:themeColor="background2" w:themeShade="1A"/>
        </w:rPr>
        <w:t>МКУ ДО  АГО «Ачитский ЦДО»</w:t>
      </w:r>
      <w:r w:rsidRPr="007D1165">
        <w:rPr>
          <w:color w:val="auto"/>
        </w:rPr>
        <w:t xml:space="preserve">. </w:t>
      </w:r>
    </w:p>
    <w:p w:rsidR="00D0352E" w:rsidRPr="007D1165" w:rsidRDefault="00D0352E" w:rsidP="005D0963">
      <w:pPr>
        <w:pStyle w:val="Default"/>
        <w:ind w:firstLine="567"/>
        <w:jc w:val="both"/>
        <w:rPr>
          <w:color w:val="auto"/>
        </w:rPr>
      </w:pPr>
      <w:r w:rsidRPr="007D1165">
        <w:rPr>
          <w:color w:val="auto"/>
        </w:rPr>
        <w:t xml:space="preserve">Вводный инструктаж проводится с использованием наглядных пособий и учебно-методических материалов. </w:t>
      </w:r>
    </w:p>
    <w:p w:rsidR="00D0352E" w:rsidRPr="007D1165" w:rsidRDefault="00D0352E" w:rsidP="005D0963">
      <w:pPr>
        <w:pStyle w:val="Default"/>
        <w:ind w:firstLine="567"/>
        <w:jc w:val="both"/>
        <w:rPr>
          <w:color w:val="auto"/>
        </w:rPr>
      </w:pPr>
      <w:r w:rsidRPr="007D1165">
        <w:rPr>
          <w:color w:val="auto"/>
        </w:rPr>
        <w:t xml:space="preserve">Вводный инструктаж проводится по программе, разработанной с учетом требований стандартов, правил, норм и инструкций по пожарной безопасности. Продолжительность инструктажа устанавливается в соответствии с утвержденной программой. </w:t>
      </w:r>
    </w:p>
    <w:p w:rsidR="00D0352E" w:rsidRPr="007D1165" w:rsidRDefault="00D0352E" w:rsidP="005D0963">
      <w:pPr>
        <w:pStyle w:val="Default"/>
        <w:ind w:firstLine="567"/>
        <w:jc w:val="both"/>
        <w:rPr>
          <w:color w:val="auto"/>
        </w:rPr>
      </w:pPr>
      <w:r w:rsidRPr="007D1165">
        <w:rPr>
          <w:color w:val="auto"/>
        </w:rPr>
        <w:lastRenderedPageBreak/>
        <w:t xml:space="preserve">Вводный противопожарный инструктаж заканчивается практической тренировкой действий при возникновении пожара и проверкой знаний средств пожаротушения и систем противопожарной защиты. </w:t>
      </w:r>
    </w:p>
    <w:p w:rsidR="00CF76E9" w:rsidRPr="007D1165" w:rsidRDefault="00CF76E9" w:rsidP="005D0963">
      <w:pPr>
        <w:pStyle w:val="Default"/>
        <w:ind w:firstLine="567"/>
        <w:jc w:val="both"/>
        <w:rPr>
          <w:color w:val="auto"/>
        </w:rPr>
      </w:pPr>
    </w:p>
    <w:p w:rsidR="00D0352E" w:rsidRPr="007D1165" w:rsidRDefault="00D0352E" w:rsidP="00CF76E9">
      <w:pPr>
        <w:pStyle w:val="Default"/>
        <w:ind w:firstLine="567"/>
        <w:jc w:val="both"/>
        <w:rPr>
          <w:color w:val="auto"/>
          <w:u w:val="single"/>
        </w:rPr>
      </w:pPr>
      <w:r w:rsidRPr="007D1165">
        <w:rPr>
          <w:color w:val="auto"/>
          <w:u w:val="single"/>
        </w:rPr>
        <w:t>Первичный противопожарный инструктаж проводится непо</w:t>
      </w:r>
      <w:r w:rsidR="00CF76E9" w:rsidRPr="007D1165">
        <w:rPr>
          <w:color w:val="auto"/>
          <w:u w:val="single"/>
        </w:rPr>
        <w:t xml:space="preserve">средственно на рабочем месте: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со всеми вновь принятыми на работу;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с работниками, выполняющими новую для них работу;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с командированными в организацию работниками; </w:t>
      </w:r>
    </w:p>
    <w:p w:rsidR="00D0352E" w:rsidRPr="007D1165" w:rsidRDefault="00D0352E" w:rsidP="00CF76E9">
      <w:pPr>
        <w:pStyle w:val="Default"/>
        <w:numPr>
          <w:ilvl w:val="0"/>
          <w:numId w:val="4"/>
        </w:numPr>
        <w:ind w:left="0" w:firstLine="567"/>
        <w:jc w:val="both"/>
        <w:rPr>
          <w:color w:val="auto"/>
        </w:rPr>
      </w:pPr>
      <w:r w:rsidRPr="007D1165">
        <w:rPr>
          <w:color w:val="auto"/>
        </w:rPr>
        <w:t xml:space="preserve">с обучающимися, прибывшими на производственное обучение или практику. </w:t>
      </w:r>
    </w:p>
    <w:p w:rsidR="00D0352E" w:rsidRPr="007D1165" w:rsidRDefault="00D0352E" w:rsidP="005D0963">
      <w:pPr>
        <w:pStyle w:val="Default"/>
        <w:jc w:val="both"/>
        <w:rPr>
          <w:color w:val="auto"/>
        </w:rPr>
      </w:pPr>
    </w:p>
    <w:p w:rsidR="00D0352E" w:rsidRPr="007D1165" w:rsidRDefault="00D0352E" w:rsidP="00CF76E9">
      <w:pPr>
        <w:pStyle w:val="Default"/>
        <w:ind w:firstLine="567"/>
        <w:jc w:val="both"/>
        <w:rPr>
          <w:color w:val="auto"/>
        </w:rPr>
      </w:pPr>
      <w:r w:rsidRPr="007D1165">
        <w:rPr>
          <w:color w:val="auto"/>
        </w:rPr>
        <w:t xml:space="preserve">Проведение первичного противопожарного инструктажа с указанными категориями работников осуществляется лицом, ответственным за обеспечение пожарной безопасности, назначенным приказом </w:t>
      </w:r>
      <w:r w:rsidR="00CF76E9" w:rsidRPr="007D1165">
        <w:rPr>
          <w:color w:val="auto"/>
        </w:rPr>
        <w:t xml:space="preserve">директора </w:t>
      </w:r>
      <w:r w:rsidR="00CF76E9" w:rsidRPr="007D1165">
        <w:rPr>
          <w:color w:val="1D1B11" w:themeColor="background2" w:themeShade="1A"/>
        </w:rPr>
        <w:t>МКУ ДО  АГО «Ачитский ЦДО».</w:t>
      </w:r>
    </w:p>
    <w:p w:rsidR="00D0352E" w:rsidRPr="007D1165" w:rsidRDefault="00D0352E" w:rsidP="00CF76E9">
      <w:pPr>
        <w:pStyle w:val="Default"/>
        <w:ind w:firstLine="567"/>
        <w:jc w:val="both"/>
        <w:rPr>
          <w:color w:val="auto"/>
        </w:rPr>
      </w:pPr>
      <w:r w:rsidRPr="007D1165">
        <w:rPr>
          <w:color w:val="auto"/>
        </w:rPr>
        <w:t xml:space="preserve">Первичный противопожарный инструктаж проводится по программе, разработанной с учетом требований стандартов, правил, норм и инструкций по пожарной безопасности. </w:t>
      </w:r>
    </w:p>
    <w:p w:rsidR="00D0352E" w:rsidRPr="007D1165" w:rsidRDefault="00D0352E" w:rsidP="00CF76E9">
      <w:pPr>
        <w:pStyle w:val="Default"/>
        <w:ind w:firstLine="567"/>
        <w:jc w:val="both"/>
        <w:rPr>
          <w:color w:val="auto"/>
        </w:rPr>
      </w:pPr>
      <w:r w:rsidRPr="007D1165">
        <w:rPr>
          <w:color w:val="auto"/>
        </w:rPr>
        <w:t xml:space="preserve">Первичный противопожарный инструктаж проводится с каждым работником индивидуально, с практическим показом и отработкой умений пользоваться первичными средствами пожаротушения, действий при возникновении пожара, правил эвакуации, помощи пострадавшим. </w:t>
      </w:r>
    </w:p>
    <w:p w:rsidR="00D0352E" w:rsidRPr="007D1165" w:rsidRDefault="00D0352E" w:rsidP="00CF76E9">
      <w:pPr>
        <w:pStyle w:val="Default"/>
        <w:ind w:firstLine="567"/>
        <w:jc w:val="both"/>
        <w:rPr>
          <w:color w:val="auto"/>
        </w:rPr>
      </w:pPr>
      <w:r w:rsidRPr="007D1165">
        <w:rPr>
          <w:color w:val="auto"/>
        </w:rPr>
        <w:t>Все работники</w:t>
      </w:r>
      <w:r w:rsidR="00CF76E9" w:rsidRPr="007D1165">
        <w:rPr>
          <w:color w:val="1D1B11" w:themeColor="background2" w:themeShade="1A"/>
        </w:rPr>
        <w:t>МКУ ДО  АГО «Ачитский ЦДО»,</w:t>
      </w:r>
      <w:r w:rsidRPr="007D1165">
        <w:rPr>
          <w:color w:val="auto"/>
        </w:rPr>
        <w:t xml:space="preserve"> работающие в зданиях с массовым пребыванием людей (свыше 50 человек) должны практически показать умение действовать при пожаре, использовать первичные средства пожаротушения. </w:t>
      </w:r>
    </w:p>
    <w:p w:rsidR="00D0352E" w:rsidRPr="007D1165" w:rsidRDefault="00D0352E" w:rsidP="00CF76E9">
      <w:pPr>
        <w:pStyle w:val="Default"/>
        <w:ind w:firstLine="567"/>
        <w:jc w:val="both"/>
        <w:rPr>
          <w:color w:val="auto"/>
        </w:rPr>
      </w:pPr>
      <w:r w:rsidRPr="007D1165">
        <w:rPr>
          <w:color w:val="auto"/>
        </w:rPr>
        <w:t xml:space="preserve">Первичный противопожарный инструктаж возможен с группой лиц, обслуживающих однотипное оборудование, и в пределах общего рабочего места. </w:t>
      </w:r>
    </w:p>
    <w:p w:rsidR="00D0352E" w:rsidRPr="007D1165" w:rsidRDefault="00D0352E" w:rsidP="00CF76E9">
      <w:pPr>
        <w:pStyle w:val="Default"/>
        <w:ind w:firstLine="567"/>
        <w:jc w:val="both"/>
        <w:rPr>
          <w:color w:val="auto"/>
        </w:rPr>
      </w:pPr>
      <w:r w:rsidRPr="007D1165">
        <w:rPr>
          <w:color w:val="auto"/>
          <w:u w:val="single"/>
        </w:rPr>
        <w:t>Повторный противопожарный инструктаж проводится лицом</w:t>
      </w:r>
      <w:r w:rsidRPr="007D1165">
        <w:rPr>
          <w:color w:val="auto"/>
        </w:rPr>
        <w:t xml:space="preserve">, ответственным за пожарную безопасность, назначенным приказом </w:t>
      </w:r>
      <w:r w:rsidR="00CF76E9" w:rsidRPr="007D1165">
        <w:rPr>
          <w:color w:val="auto"/>
        </w:rPr>
        <w:t xml:space="preserve">директора </w:t>
      </w:r>
      <w:r w:rsidR="00CF76E9" w:rsidRPr="007D1165">
        <w:rPr>
          <w:color w:val="1D1B11" w:themeColor="background2" w:themeShade="1A"/>
        </w:rPr>
        <w:t xml:space="preserve">МКУ ДО  АГО «Ачитский ЦДО» </w:t>
      </w:r>
      <w:r w:rsidRPr="007D1165">
        <w:rPr>
          <w:color w:val="auto"/>
        </w:rPr>
        <w:t xml:space="preserve">со всеми работниками, независимо от квалификации, образования, стажа, характера выполняемой работы, не реже одного раза в год. </w:t>
      </w:r>
    </w:p>
    <w:p w:rsidR="00D0352E" w:rsidRPr="007D1165" w:rsidRDefault="00D0352E" w:rsidP="00CF76E9">
      <w:pPr>
        <w:pStyle w:val="Default"/>
        <w:ind w:firstLine="567"/>
        <w:jc w:val="both"/>
        <w:rPr>
          <w:color w:val="auto"/>
        </w:rPr>
      </w:pPr>
      <w:r w:rsidRPr="007D1165">
        <w:rPr>
          <w:color w:val="auto"/>
        </w:rPr>
        <w:t xml:space="preserve">Повторный противопожарный инструктаж проводится в соответствии с графиком проведения занятий, утвержденным </w:t>
      </w:r>
      <w:r w:rsidR="00CF76E9" w:rsidRPr="007D1165">
        <w:rPr>
          <w:color w:val="auto"/>
        </w:rPr>
        <w:t xml:space="preserve">директором </w:t>
      </w:r>
      <w:r w:rsidR="00CF76E9" w:rsidRPr="007D1165">
        <w:rPr>
          <w:color w:val="1D1B11" w:themeColor="background2" w:themeShade="1A"/>
        </w:rPr>
        <w:t>МКУ ДО  АГО «Ачитский ЦДО».</w:t>
      </w:r>
    </w:p>
    <w:p w:rsidR="00D0352E" w:rsidRPr="007D1165" w:rsidRDefault="00D0352E" w:rsidP="00CF76E9">
      <w:pPr>
        <w:pStyle w:val="Default"/>
        <w:ind w:firstLine="567"/>
        <w:jc w:val="both"/>
        <w:rPr>
          <w:color w:val="auto"/>
        </w:rPr>
      </w:pPr>
      <w:r w:rsidRPr="007D1165">
        <w:rPr>
          <w:color w:val="auto"/>
        </w:rPr>
        <w:t xml:space="preserve">Повторный противопожарный инструктаж проводится индивидуально или с группой работников, обслуживающих однотипное оборудование в пределах общего рабочего места по программе первичного противопожарного инструктажа на рабочем месте. </w:t>
      </w:r>
    </w:p>
    <w:p w:rsidR="00D0352E" w:rsidRPr="007D1165" w:rsidRDefault="00D0352E" w:rsidP="00CF76E9">
      <w:pPr>
        <w:pStyle w:val="Default"/>
        <w:ind w:firstLine="567"/>
        <w:jc w:val="both"/>
        <w:rPr>
          <w:color w:val="auto"/>
        </w:rPr>
      </w:pPr>
      <w:r w:rsidRPr="007D1165">
        <w:rPr>
          <w:color w:val="auto"/>
        </w:rPr>
        <w:t xml:space="preserve">В ходе повторного противопожарного инструктажа проверяются знания стандартов, правил, норм и инструкций по пожарной безопасности, умение пользоваться первичными средствами пожаротушения, знание путей эвакуации, систем оповещения о пожаре и управления процессом эвакуации людей. </w:t>
      </w:r>
    </w:p>
    <w:p w:rsidR="00D0352E" w:rsidRPr="007D1165" w:rsidRDefault="00D0352E" w:rsidP="00CF76E9">
      <w:pPr>
        <w:pStyle w:val="Default"/>
        <w:ind w:firstLine="567"/>
        <w:jc w:val="both"/>
        <w:rPr>
          <w:color w:val="auto"/>
          <w:u w:val="single"/>
        </w:rPr>
      </w:pPr>
      <w:r w:rsidRPr="007D1165">
        <w:rPr>
          <w:color w:val="auto"/>
          <w:u w:val="single"/>
        </w:rPr>
        <w:t xml:space="preserve">Внеплановый противопожарный инструктаж проводится: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при изменении технологического процесса производства, замене или модернизации оборудования, инструментов, материалов, а также изменении других факторов, влияющих на противопожарное состояние объекта;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t xml:space="preserve">при нарушении работниками </w:t>
      </w:r>
      <w:r w:rsidR="00CF76E9" w:rsidRPr="007D1165">
        <w:rPr>
          <w:color w:val="1D1B11" w:themeColor="background2" w:themeShade="1A"/>
        </w:rPr>
        <w:t xml:space="preserve">МКУ ДО  АГО «Ачитский ЦДО» </w:t>
      </w:r>
      <w:r w:rsidRPr="007D1165">
        <w:rPr>
          <w:color w:val="auto"/>
        </w:rPr>
        <w:t xml:space="preserve">требований пожарной безопасности, которые могли привести или привели к пожару; </w:t>
      </w:r>
    </w:p>
    <w:p w:rsidR="00D0352E" w:rsidRPr="007D1165" w:rsidRDefault="00D0352E" w:rsidP="00CF76E9">
      <w:pPr>
        <w:pStyle w:val="Default"/>
        <w:numPr>
          <w:ilvl w:val="0"/>
          <w:numId w:val="4"/>
        </w:numPr>
        <w:spacing w:after="47"/>
        <w:ind w:left="0" w:firstLine="567"/>
        <w:jc w:val="both"/>
        <w:rPr>
          <w:color w:val="auto"/>
        </w:rPr>
      </w:pPr>
      <w:r w:rsidRPr="007D1165">
        <w:rPr>
          <w:color w:val="auto"/>
        </w:rPr>
        <w:lastRenderedPageBreak/>
        <w:t xml:space="preserve">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 </w:t>
      </w:r>
    </w:p>
    <w:p w:rsidR="00CF7F13" w:rsidRPr="007D1165" w:rsidRDefault="00CF7F13" w:rsidP="00CF7F13">
      <w:pPr>
        <w:pStyle w:val="Default"/>
        <w:numPr>
          <w:ilvl w:val="0"/>
          <w:numId w:val="4"/>
        </w:numPr>
        <w:ind w:left="0" w:firstLine="567"/>
        <w:jc w:val="both"/>
      </w:pPr>
      <w:r w:rsidRPr="007D1165">
        <w:t xml:space="preserve">при перерывах в работе более чем на 30 календарных дней, а для остальных работ - 60 календарных дней (для работ, к которым предъявляются дополнительные требования пожарной безопасности); </w:t>
      </w:r>
    </w:p>
    <w:p w:rsidR="00CF7F13" w:rsidRPr="007D1165" w:rsidRDefault="00CF7F13" w:rsidP="00CF7F13">
      <w:pPr>
        <w:pStyle w:val="Default"/>
        <w:numPr>
          <w:ilvl w:val="0"/>
          <w:numId w:val="4"/>
        </w:numPr>
        <w:ind w:left="0" w:firstLine="567"/>
        <w:jc w:val="both"/>
      </w:pPr>
      <w:r w:rsidRPr="007D1165">
        <w:t xml:space="preserve">при поступлении информационных материалов об авариях, пожарах, происшедших на аналогичных производствах; </w:t>
      </w:r>
    </w:p>
    <w:p w:rsidR="00CF7F13" w:rsidRPr="007D1165" w:rsidRDefault="00CF7F13" w:rsidP="00CF7F13">
      <w:pPr>
        <w:pStyle w:val="Default"/>
        <w:numPr>
          <w:ilvl w:val="0"/>
          <w:numId w:val="4"/>
        </w:numPr>
        <w:spacing w:after="47"/>
        <w:ind w:left="0" w:firstLine="567"/>
        <w:jc w:val="both"/>
      </w:pPr>
      <w:r w:rsidRPr="007D1165">
        <w:t xml:space="preserve">при установлении фактов неудовлетворительного знания работниками требований пожарной безопасности. </w:t>
      </w:r>
    </w:p>
    <w:p w:rsidR="00CF7F13" w:rsidRPr="007D1165" w:rsidRDefault="00CF7F13" w:rsidP="00CF7F13">
      <w:pPr>
        <w:pStyle w:val="Default"/>
        <w:spacing w:after="47"/>
        <w:ind w:firstLine="567"/>
        <w:jc w:val="both"/>
      </w:pPr>
      <w:r w:rsidRPr="007D1165">
        <w:t xml:space="preserve">Внеплановый противопожарный инструктаж проводится работником, ответственным за обеспечение пожарной безопасности в </w:t>
      </w:r>
      <w:r w:rsidRPr="007D1165">
        <w:rPr>
          <w:color w:val="1D1B11" w:themeColor="background2" w:themeShade="1A"/>
        </w:rPr>
        <w:t xml:space="preserve">МКУ ДО  АГО «Ачитский ЦДО» </w:t>
      </w:r>
      <w:r w:rsidRPr="007D1165">
        <w:t>или непосредственно директором, имеющим необходимую подготовку, индивидуально или с группой работников одной профессии. Объем и содержание внепланового противопожарного инструктажа определяются в каждом конкретном случае в зависимости от причин и обстоятельств, вызвавших необходимость его проведения.</w:t>
      </w:r>
    </w:p>
    <w:p w:rsidR="00D0352E" w:rsidRPr="007D1165" w:rsidRDefault="00D0352E" w:rsidP="00CF7F13">
      <w:pPr>
        <w:pStyle w:val="Default"/>
        <w:ind w:firstLine="567"/>
        <w:jc w:val="both"/>
        <w:rPr>
          <w:color w:val="auto"/>
          <w:u w:val="single"/>
        </w:rPr>
      </w:pPr>
      <w:r w:rsidRPr="007D1165">
        <w:rPr>
          <w:color w:val="auto"/>
          <w:u w:val="single"/>
        </w:rPr>
        <w:t xml:space="preserve">Целевой противопожарный инструктаж проводится: </w:t>
      </w:r>
    </w:p>
    <w:p w:rsidR="00D0352E" w:rsidRPr="007D1165" w:rsidRDefault="00D0352E" w:rsidP="00CF7F13">
      <w:pPr>
        <w:pStyle w:val="Default"/>
        <w:numPr>
          <w:ilvl w:val="0"/>
          <w:numId w:val="4"/>
        </w:numPr>
        <w:spacing w:after="47"/>
        <w:ind w:left="0" w:firstLine="567"/>
        <w:jc w:val="both"/>
        <w:rPr>
          <w:color w:val="auto"/>
        </w:rPr>
      </w:pPr>
      <w:r w:rsidRPr="007D1165">
        <w:rPr>
          <w:color w:val="auto"/>
        </w:rPr>
        <w:t xml:space="preserve">при выполнении разовых работ, связанных с повышенной пожарной опасностью (сварочные и другие огневые работы); </w:t>
      </w:r>
    </w:p>
    <w:p w:rsidR="00D0352E" w:rsidRPr="007D1165" w:rsidRDefault="00D0352E" w:rsidP="00CF7F13">
      <w:pPr>
        <w:pStyle w:val="Default"/>
        <w:numPr>
          <w:ilvl w:val="0"/>
          <w:numId w:val="4"/>
        </w:numPr>
        <w:spacing w:after="47"/>
        <w:ind w:left="0" w:firstLine="567"/>
        <w:jc w:val="both"/>
        <w:rPr>
          <w:color w:val="auto"/>
        </w:rPr>
      </w:pPr>
      <w:r w:rsidRPr="007D1165">
        <w:rPr>
          <w:color w:val="auto"/>
        </w:rPr>
        <w:t xml:space="preserve">при ликвидации последствий аварий, стихийных бедствий и катастроф; </w:t>
      </w:r>
    </w:p>
    <w:p w:rsidR="00D0352E" w:rsidRPr="007D1165" w:rsidRDefault="00D0352E" w:rsidP="00CF7F13">
      <w:pPr>
        <w:pStyle w:val="Default"/>
        <w:numPr>
          <w:ilvl w:val="0"/>
          <w:numId w:val="4"/>
        </w:numPr>
        <w:spacing w:after="47"/>
        <w:ind w:left="0" w:firstLine="567"/>
        <w:jc w:val="both"/>
        <w:rPr>
          <w:color w:val="auto"/>
        </w:rPr>
      </w:pPr>
      <w:r w:rsidRPr="007D1165">
        <w:rPr>
          <w:color w:val="auto"/>
        </w:rPr>
        <w:t xml:space="preserve">при производстве работ, на которые оформляется наряд-допуск, при производстве огневых работ во взрывоопасных производствах; </w:t>
      </w:r>
    </w:p>
    <w:p w:rsidR="00D0352E" w:rsidRPr="007D1165" w:rsidRDefault="00D0352E" w:rsidP="00CF7F13">
      <w:pPr>
        <w:pStyle w:val="Default"/>
        <w:numPr>
          <w:ilvl w:val="0"/>
          <w:numId w:val="4"/>
        </w:numPr>
        <w:spacing w:after="47"/>
        <w:ind w:left="0" w:firstLine="567"/>
        <w:jc w:val="both"/>
        <w:rPr>
          <w:color w:val="auto"/>
        </w:rPr>
      </w:pPr>
      <w:r w:rsidRPr="007D1165">
        <w:rPr>
          <w:color w:val="auto"/>
        </w:rPr>
        <w:t xml:space="preserve">при организации массовых мероприятий с воспитанниками; </w:t>
      </w:r>
    </w:p>
    <w:p w:rsidR="00D0352E" w:rsidRPr="007D1165" w:rsidRDefault="00D0352E" w:rsidP="00CF7F13">
      <w:pPr>
        <w:pStyle w:val="Default"/>
        <w:numPr>
          <w:ilvl w:val="0"/>
          <w:numId w:val="4"/>
        </w:numPr>
        <w:ind w:left="0" w:firstLine="567"/>
        <w:jc w:val="both"/>
        <w:rPr>
          <w:color w:val="auto"/>
        </w:rPr>
      </w:pPr>
      <w:r w:rsidRPr="007D1165">
        <w:rPr>
          <w:color w:val="auto"/>
        </w:rPr>
        <w:t xml:space="preserve">при подготовке в организации мероприятий с массовым пребыванием людей (заседания коллегии, собрания, конференции, совещания и т.п.), с числом участников более 50 человек. </w:t>
      </w:r>
    </w:p>
    <w:p w:rsidR="00D0352E" w:rsidRPr="007D1165" w:rsidRDefault="00D0352E" w:rsidP="00CF7F13">
      <w:pPr>
        <w:pStyle w:val="Default"/>
        <w:ind w:firstLine="567"/>
        <w:jc w:val="both"/>
        <w:rPr>
          <w:color w:val="auto"/>
        </w:rPr>
      </w:pPr>
    </w:p>
    <w:p w:rsidR="00D0352E" w:rsidRPr="007D1165" w:rsidRDefault="00D0352E" w:rsidP="00CF7F13">
      <w:pPr>
        <w:pStyle w:val="Default"/>
        <w:ind w:firstLine="567"/>
        <w:jc w:val="both"/>
        <w:rPr>
          <w:color w:val="auto"/>
        </w:rPr>
      </w:pPr>
      <w:r w:rsidRPr="007D1165">
        <w:rPr>
          <w:color w:val="auto"/>
        </w:rPr>
        <w:t>Целевой противопожарный инструктаж проводится лицом, ответственным за обеспечение пожарной безопасности в</w:t>
      </w:r>
      <w:r w:rsidR="00CF7F13" w:rsidRPr="007D1165">
        <w:rPr>
          <w:color w:val="1D1B11" w:themeColor="background2" w:themeShade="1A"/>
        </w:rPr>
        <w:t xml:space="preserve"> МКУ ДО  АГО «Ачитский ЦДО» </w:t>
      </w:r>
      <w:r w:rsidRPr="007D1165">
        <w:rPr>
          <w:color w:val="auto"/>
        </w:rPr>
        <w:t xml:space="preserve">или непосредственно руководителем работ в установленных правилами пожарной безопасности случаях - в наряде-допуске на выполнение работ. </w:t>
      </w:r>
    </w:p>
    <w:p w:rsidR="00D0352E" w:rsidRPr="007D1165" w:rsidRDefault="00D0352E" w:rsidP="00CF7F13">
      <w:pPr>
        <w:pStyle w:val="Default"/>
        <w:ind w:firstLine="567"/>
        <w:jc w:val="both"/>
        <w:rPr>
          <w:color w:val="auto"/>
        </w:rPr>
      </w:pPr>
      <w:r w:rsidRPr="007D1165">
        <w:rPr>
          <w:color w:val="auto"/>
        </w:rPr>
        <w:t xml:space="preserve">Целевой противопожарный инструктаж по пожарной безопасности завершается проверкой приобретенных работником знаний и навыков пользоваться первичными средствами пожаротушения, действий при возникновении пожара, знаний правил эвакуации, помощи пострадавшим, лицом, проводившим инструктаж. </w:t>
      </w:r>
    </w:p>
    <w:p w:rsidR="00CF7F13" w:rsidRPr="007D1165" w:rsidRDefault="00CF7F13" w:rsidP="00CF7F13">
      <w:pPr>
        <w:pStyle w:val="Default"/>
        <w:ind w:firstLine="567"/>
        <w:jc w:val="both"/>
        <w:rPr>
          <w:color w:val="auto"/>
        </w:rPr>
      </w:pPr>
    </w:p>
    <w:p w:rsidR="00D0352E" w:rsidRPr="007D1165" w:rsidRDefault="00D0352E" w:rsidP="00B04553">
      <w:pPr>
        <w:pStyle w:val="Default"/>
        <w:ind w:firstLine="567"/>
        <w:jc w:val="both"/>
        <w:rPr>
          <w:color w:val="auto"/>
        </w:rPr>
      </w:pPr>
      <w:r w:rsidRPr="007D1165">
        <w:rPr>
          <w:b/>
          <w:bCs/>
          <w:i/>
          <w:iCs/>
          <w:color w:val="auto"/>
        </w:rPr>
        <w:t>2.2.</w:t>
      </w:r>
      <w:r w:rsidR="00723BE1" w:rsidRPr="007D1165">
        <w:rPr>
          <w:b/>
          <w:bCs/>
          <w:i/>
          <w:iCs/>
          <w:color w:val="auto"/>
        </w:rPr>
        <w:t>Пожарно-технический минимум</w:t>
      </w:r>
    </w:p>
    <w:p w:rsidR="00D0352E" w:rsidRPr="007D1165" w:rsidRDefault="00D0352E" w:rsidP="008D38F9">
      <w:pPr>
        <w:pStyle w:val="Default"/>
        <w:ind w:firstLine="567"/>
        <w:jc w:val="both"/>
        <w:rPr>
          <w:color w:val="auto"/>
        </w:rPr>
      </w:pPr>
      <w:r w:rsidRPr="007D1165">
        <w:rPr>
          <w:color w:val="auto"/>
        </w:rPr>
        <w:t xml:space="preserve">Пожарно-технический минимум (ПТМ) — обязательный минимум знаний пожарной безопасности у работников организации на любом предприятии (действия при пожаре, использование огнетушителя, свойства горючих материалов и прочее). </w:t>
      </w:r>
    </w:p>
    <w:p w:rsidR="008D38F9" w:rsidRPr="007D1165" w:rsidRDefault="00D0352E" w:rsidP="008D38F9">
      <w:pPr>
        <w:pStyle w:val="Default"/>
        <w:ind w:firstLine="567"/>
        <w:jc w:val="both"/>
        <w:rPr>
          <w:color w:val="auto"/>
        </w:rPr>
      </w:pPr>
      <w:r w:rsidRPr="007D1165">
        <w:rPr>
          <w:color w:val="auto"/>
        </w:rPr>
        <w:t xml:space="preserve">Обучение ПТМ может проводиться без отрыва от производства или с отрывом от производства. </w:t>
      </w:r>
    </w:p>
    <w:p w:rsidR="00D0352E" w:rsidRPr="007D1165" w:rsidRDefault="00D0352E" w:rsidP="008D38F9">
      <w:pPr>
        <w:pStyle w:val="Default"/>
        <w:ind w:firstLine="567"/>
        <w:jc w:val="both"/>
        <w:rPr>
          <w:color w:val="auto"/>
        </w:rPr>
      </w:pPr>
      <w:r w:rsidRPr="007D1165">
        <w:rPr>
          <w:color w:val="auto"/>
        </w:rPr>
        <w:t xml:space="preserve">Без отрыва от производства обучение ПТМ проходят все остальные сотрудники предприятий, обучение проводится непосредственно руководителем и/или ответственным за пожарную безопасность. </w:t>
      </w:r>
    </w:p>
    <w:p w:rsidR="008D38F9" w:rsidRPr="007D1165" w:rsidRDefault="008D38F9" w:rsidP="008D38F9">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lastRenderedPageBreak/>
        <w:t xml:space="preserve">В ходе занятий обучающиеся получают знания в соответствии с требованиями нормативных правовых актов, регламентирующих пожарную безопасность, овладевают приемами предупреждения  пожара, а также основными навыками спасения жизни, здоровья людей и имущества при пожаре. Программа обучения пожарно – техническому минимуму </w:t>
      </w:r>
      <w:r w:rsidR="00666309">
        <w:rPr>
          <w:rFonts w:ascii="Times New Roman" w:hAnsi="Times New Roman" w:cs="Times New Roman"/>
          <w:sz w:val="24"/>
          <w:szCs w:val="24"/>
        </w:rPr>
        <w:t>(приложение 3), рассчитана на 9 ч. Из них 6</w:t>
      </w:r>
      <w:r w:rsidRPr="007D1165">
        <w:rPr>
          <w:rFonts w:ascii="Times New Roman" w:hAnsi="Times New Roman" w:cs="Times New Roman"/>
          <w:sz w:val="24"/>
          <w:szCs w:val="24"/>
        </w:rPr>
        <w:t xml:space="preserve"> ч</w:t>
      </w:r>
      <w:r w:rsidR="00666309">
        <w:rPr>
          <w:rFonts w:ascii="Times New Roman" w:hAnsi="Times New Roman" w:cs="Times New Roman"/>
          <w:sz w:val="24"/>
          <w:szCs w:val="24"/>
        </w:rPr>
        <w:t>.</w:t>
      </w:r>
      <w:r w:rsidRPr="007D1165">
        <w:rPr>
          <w:rFonts w:ascii="Times New Roman" w:hAnsi="Times New Roman" w:cs="Times New Roman"/>
          <w:sz w:val="24"/>
          <w:szCs w:val="24"/>
        </w:rPr>
        <w:t xml:space="preserve"> отводится на теоретическую подготовку, </w:t>
      </w:r>
      <w:r w:rsidR="00666309">
        <w:rPr>
          <w:rFonts w:ascii="Times New Roman" w:hAnsi="Times New Roman" w:cs="Times New Roman"/>
          <w:sz w:val="24"/>
          <w:szCs w:val="24"/>
        </w:rPr>
        <w:t>2</w:t>
      </w:r>
      <w:r w:rsidRPr="007D1165">
        <w:rPr>
          <w:rFonts w:ascii="Times New Roman" w:hAnsi="Times New Roman" w:cs="Times New Roman"/>
          <w:sz w:val="24"/>
          <w:szCs w:val="24"/>
        </w:rPr>
        <w:t xml:space="preserve"> ч</w:t>
      </w:r>
      <w:r w:rsidR="00666309">
        <w:rPr>
          <w:rFonts w:ascii="Times New Roman" w:hAnsi="Times New Roman" w:cs="Times New Roman"/>
          <w:sz w:val="24"/>
          <w:szCs w:val="24"/>
        </w:rPr>
        <w:t>.</w:t>
      </w:r>
      <w:r w:rsidRPr="007D1165">
        <w:rPr>
          <w:rFonts w:ascii="Times New Roman" w:hAnsi="Times New Roman" w:cs="Times New Roman"/>
          <w:sz w:val="24"/>
          <w:szCs w:val="24"/>
        </w:rPr>
        <w:t xml:space="preserve"> – на практические занятия и 1 ч</w:t>
      </w:r>
      <w:r w:rsidR="00666309">
        <w:rPr>
          <w:rFonts w:ascii="Times New Roman" w:hAnsi="Times New Roman" w:cs="Times New Roman"/>
          <w:sz w:val="24"/>
          <w:szCs w:val="24"/>
        </w:rPr>
        <w:t>.</w:t>
      </w:r>
      <w:r w:rsidRPr="007D1165">
        <w:rPr>
          <w:rFonts w:ascii="Times New Roman" w:hAnsi="Times New Roman" w:cs="Times New Roman"/>
          <w:sz w:val="24"/>
          <w:szCs w:val="24"/>
        </w:rPr>
        <w:t xml:space="preserve"> – на зачет.</w:t>
      </w:r>
    </w:p>
    <w:p w:rsidR="008D38F9" w:rsidRPr="007D1165" w:rsidRDefault="008D38F9" w:rsidP="008D38F9">
      <w:pPr>
        <w:pStyle w:val="Default"/>
        <w:ind w:firstLine="567"/>
        <w:jc w:val="both"/>
        <w:rPr>
          <w:color w:val="auto"/>
        </w:rPr>
      </w:pPr>
      <w:r w:rsidRPr="007D1165">
        <w:rPr>
          <w:color w:val="auto"/>
        </w:rPr>
        <w:t>С отрывом от производства обучение проходят руководители организаций и лица, ответственные за пожарную безопасность на предприятии.</w:t>
      </w:r>
    </w:p>
    <w:p w:rsidR="00B04553" w:rsidRPr="007D1165" w:rsidRDefault="00D0352E" w:rsidP="008D38F9">
      <w:pPr>
        <w:pStyle w:val="Default"/>
        <w:ind w:firstLine="567"/>
        <w:jc w:val="both"/>
        <w:rPr>
          <w:color w:val="auto"/>
        </w:rPr>
      </w:pPr>
      <w:r w:rsidRPr="007D1165">
        <w:rPr>
          <w:color w:val="auto"/>
        </w:rPr>
        <w:t xml:space="preserve">Обучение с отрывом от производства подтверждается </w:t>
      </w:r>
      <w:r w:rsidRPr="007D1165">
        <w:rPr>
          <w:b/>
          <w:bCs/>
          <w:color w:val="auto"/>
        </w:rPr>
        <w:t>свидетельством о прохождении курса «Противопожарная безопасность объектов»</w:t>
      </w:r>
      <w:r w:rsidRPr="007D1165">
        <w:rPr>
          <w:color w:val="auto"/>
        </w:rPr>
        <w:t xml:space="preserve">. Обучение проводится в образовательных учреждениях пожарно-технического профиля, учебных центрах федеральной противопожарной службы МЧС России, учебно-методических центрах по гражданской обороне и чрезвычайным ситуациям субъектов Российской Федерации, территориальных подразделениях Государственной противопожарной службы МЧС России, может осуществляться любой организацией, имеющей право на образовательную деятельность, то есть имеющей лицензию на образовательную деятельность. </w:t>
      </w:r>
    </w:p>
    <w:p w:rsidR="00D0352E" w:rsidRPr="007D1165" w:rsidRDefault="00D0352E" w:rsidP="008D38F9">
      <w:pPr>
        <w:pStyle w:val="Default"/>
        <w:ind w:firstLine="567"/>
        <w:jc w:val="both"/>
        <w:rPr>
          <w:color w:val="auto"/>
        </w:rPr>
      </w:pPr>
      <w:r w:rsidRPr="007D1165">
        <w:rPr>
          <w:b/>
          <w:bCs/>
          <w:color w:val="auto"/>
        </w:rPr>
        <w:t xml:space="preserve">Данные меры регламентированы: </w:t>
      </w:r>
      <w:r w:rsidRPr="007D1165">
        <w:rPr>
          <w:color w:val="auto"/>
        </w:rPr>
        <w:t>Статьей 25 Федерального закона от 21 декабря 1994 г. N 69-ФЗ «О пожарной б</w:t>
      </w:r>
      <w:r w:rsidR="00CF7F13" w:rsidRPr="007D1165">
        <w:rPr>
          <w:color w:val="auto"/>
        </w:rPr>
        <w:t xml:space="preserve">езопасности»: </w:t>
      </w:r>
    </w:p>
    <w:p w:rsidR="008D38F9" w:rsidRPr="007D1165" w:rsidRDefault="008D38F9" w:rsidP="008D38F9">
      <w:pPr>
        <w:pStyle w:val="Default"/>
        <w:ind w:firstLine="567"/>
        <w:jc w:val="both"/>
        <w:rPr>
          <w:color w:val="auto"/>
        </w:rPr>
      </w:pPr>
      <w:r w:rsidRPr="007D1165">
        <w:rPr>
          <w:color w:val="auto"/>
        </w:rPr>
        <w:t xml:space="preserve">Приказом МЧС РФ от 12 декабря 2007 г. N 645 «Об утверждении Норм пожарной безопасности «Обучение мерам пожарной безопасности работников организаций»; </w:t>
      </w:r>
    </w:p>
    <w:p w:rsidR="008D38F9" w:rsidRPr="007D1165" w:rsidRDefault="008D38F9" w:rsidP="008D38F9">
      <w:pPr>
        <w:pStyle w:val="Default"/>
        <w:ind w:firstLine="567"/>
        <w:jc w:val="both"/>
        <w:rPr>
          <w:color w:val="auto"/>
        </w:rPr>
      </w:pPr>
      <w:r w:rsidRPr="007D1165">
        <w:rPr>
          <w:color w:val="auto"/>
        </w:rPr>
        <w:t>Постановлением Правительства РФ от 31 марта 2009 г. N 277;</w:t>
      </w:r>
    </w:p>
    <w:p w:rsidR="00D0352E" w:rsidRPr="007D1165" w:rsidRDefault="008D38F9" w:rsidP="008D38F9">
      <w:pPr>
        <w:pStyle w:val="Default"/>
        <w:ind w:firstLine="567"/>
        <w:jc w:val="both"/>
        <w:rPr>
          <w:color w:val="auto"/>
        </w:rPr>
      </w:pPr>
      <w:r w:rsidRPr="007D1165">
        <w:rPr>
          <w:color w:val="auto"/>
        </w:rPr>
        <w:t>Приказом МЧС РФ от 27.01.2009 N 35 «О внесении изменения в Нормы пожарной безопасности «Обучение мерам пожарной безопасности работников организаций», утвержденные Приказом МЧС России от 12.12.2007 N 645"</w:t>
      </w:r>
    </w:p>
    <w:p w:rsidR="00B04553" w:rsidRPr="007D1165" w:rsidRDefault="00B04553" w:rsidP="00B04553">
      <w:pPr>
        <w:pStyle w:val="Default"/>
        <w:ind w:firstLine="567"/>
        <w:jc w:val="both"/>
        <w:rPr>
          <w:color w:val="auto"/>
        </w:rPr>
      </w:pPr>
      <w:r w:rsidRPr="007D1165">
        <w:t xml:space="preserve">Обязанности по организации обучения персонала пожарно – техническому минимуму возлагаются на директора </w:t>
      </w:r>
      <w:r w:rsidRPr="007D1165">
        <w:rPr>
          <w:color w:val="1D1B11" w:themeColor="background2" w:themeShade="1A"/>
        </w:rPr>
        <w:t>МКУ ДО  АГО «Ачитский ЦДО».</w:t>
      </w:r>
    </w:p>
    <w:p w:rsidR="008D38F9" w:rsidRPr="007D1165" w:rsidRDefault="008D38F9" w:rsidP="0053183B">
      <w:pPr>
        <w:pStyle w:val="a3"/>
        <w:ind w:firstLine="567"/>
        <w:jc w:val="both"/>
        <w:rPr>
          <w:rFonts w:ascii="Times New Roman" w:hAnsi="Times New Roman" w:cs="Times New Roman"/>
          <w:sz w:val="24"/>
          <w:szCs w:val="24"/>
        </w:rPr>
      </w:pPr>
    </w:p>
    <w:p w:rsidR="009C1F9B" w:rsidRPr="007D1165" w:rsidRDefault="00B04553" w:rsidP="005451C0">
      <w:pPr>
        <w:pStyle w:val="a3"/>
        <w:ind w:left="840" w:hanging="273"/>
        <w:jc w:val="both"/>
        <w:rPr>
          <w:rFonts w:ascii="Times New Roman" w:hAnsi="Times New Roman" w:cs="Times New Roman"/>
          <w:b/>
          <w:i/>
          <w:sz w:val="24"/>
          <w:szCs w:val="24"/>
        </w:rPr>
      </w:pPr>
      <w:r w:rsidRPr="007D1165">
        <w:rPr>
          <w:rFonts w:ascii="Times New Roman" w:hAnsi="Times New Roman" w:cs="Times New Roman"/>
          <w:b/>
          <w:i/>
          <w:sz w:val="24"/>
          <w:szCs w:val="24"/>
        </w:rPr>
        <w:t>2.3.</w:t>
      </w:r>
      <w:r w:rsidR="00517CCD" w:rsidRPr="007D1165">
        <w:rPr>
          <w:rFonts w:ascii="Times New Roman" w:hAnsi="Times New Roman" w:cs="Times New Roman"/>
          <w:b/>
          <w:i/>
          <w:sz w:val="24"/>
          <w:szCs w:val="24"/>
        </w:rPr>
        <w:t>Проведение противопожарного инструктажа</w:t>
      </w:r>
    </w:p>
    <w:p w:rsidR="00517CCD" w:rsidRPr="007D1165" w:rsidRDefault="00517CCD" w:rsidP="00B04553">
      <w:pPr>
        <w:pStyle w:val="Default"/>
        <w:ind w:firstLine="567"/>
        <w:jc w:val="both"/>
      </w:pPr>
      <w:r w:rsidRPr="007D1165">
        <w:t xml:space="preserve">С целью изучения основных требований пожарной безопасности, опасных факторов организации учебного процесса, а также действий в случае возникновения пожара и используемых для этого средств с работниками </w:t>
      </w:r>
      <w:r w:rsidR="00B04553" w:rsidRPr="007D1165">
        <w:rPr>
          <w:color w:val="1D1B11" w:themeColor="background2" w:themeShade="1A"/>
        </w:rPr>
        <w:t xml:space="preserve">МКУ ДО  АГО «Ачитский ЦДО» </w:t>
      </w:r>
      <w:r w:rsidRPr="007D1165">
        <w:t>проводится противопожарный инструктаж.</w:t>
      </w:r>
    </w:p>
    <w:p w:rsidR="00E8398C" w:rsidRPr="007D1165" w:rsidRDefault="007C2A85" w:rsidP="00B04553">
      <w:pPr>
        <w:pStyle w:val="Default"/>
        <w:ind w:firstLine="567"/>
        <w:jc w:val="both"/>
      </w:pPr>
      <w:r w:rsidRPr="007D1165">
        <w:t xml:space="preserve">Предварительно </w:t>
      </w:r>
      <w:r w:rsidR="00B04553" w:rsidRPr="007D1165">
        <w:t xml:space="preserve">директор </w:t>
      </w:r>
      <w:r w:rsidR="00B04553" w:rsidRPr="007D1165">
        <w:rPr>
          <w:color w:val="1D1B11" w:themeColor="background2" w:themeShade="1A"/>
        </w:rPr>
        <w:t xml:space="preserve">МКУ ДО  АГО «Ачитский ЦДО» </w:t>
      </w:r>
      <w:r w:rsidR="00D66CEA" w:rsidRPr="007D1165">
        <w:t>должен издать приказ о противопожарных мероприятиях</w:t>
      </w:r>
      <w:r w:rsidR="00FD451E" w:rsidRPr="007D1165">
        <w:t xml:space="preserve"> и назначении лиц, ответственных за пожарную безопасность, указав в нем, кто из сотрудников и каким образом должен быть проинструктирован. В содержание инструктажа входит: </w:t>
      </w:r>
    </w:p>
    <w:p w:rsidR="00E8398C" w:rsidRPr="007D1165" w:rsidRDefault="00E8398C" w:rsidP="00B04553">
      <w:pPr>
        <w:pStyle w:val="Default"/>
        <w:ind w:firstLine="567"/>
        <w:jc w:val="both"/>
      </w:pPr>
      <w:r w:rsidRPr="007D1165">
        <w:t>- тре</w:t>
      </w:r>
      <w:r w:rsidR="00867DCF" w:rsidRPr="007D1165">
        <w:t xml:space="preserve">бования пожарной безопасности </w:t>
      </w:r>
      <w:r w:rsidR="00B04553" w:rsidRPr="007D1165">
        <w:rPr>
          <w:color w:val="1D1B11" w:themeColor="background2" w:themeShade="1A"/>
        </w:rPr>
        <w:t xml:space="preserve">МКУ ДО  АГО «Ачитский ЦДО» </w:t>
      </w:r>
      <w:r w:rsidRPr="007D1165">
        <w:t>исходя из специфики организации учебного процесса;</w:t>
      </w:r>
    </w:p>
    <w:p w:rsidR="00E8398C" w:rsidRPr="007D1165" w:rsidRDefault="00E8398C" w:rsidP="00B04553">
      <w:pPr>
        <w:pStyle w:val="Default"/>
        <w:ind w:firstLine="567"/>
        <w:jc w:val="both"/>
      </w:pPr>
      <w:r w:rsidRPr="007D1165">
        <w:t>- обя</w:t>
      </w:r>
      <w:r w:rsidR="00867DCF" w:rsidRPr="007D1165">
        <w:t xml:space="preserve">занности и действия персонала </w:t>
      </w:r>
      <w:r w:rsidR="00B04553" w:rsidRPr="007D1165">
        <w:rPr>
          <w:color w:val="1D1B11" w:themeColor="background2" w:themeShade="1A"/>
        </w:rPr>
        <w:t xml:space="preserve">МКУ ДО  АГО «Ачитский ЦДО» </w:t>
      </w:r>
      <w:r w:rsidRPr="007D1165">
        <w:t>при пожаре, в т.ч. правила вызова пожарной охраны, применения средств пожаротушения и установок пожарной автоматики;</w:t>
      </w:r>
    </w:p>
    <w:p w:rsidR="00E8398C" w:rsidRPr="007D1165" w:rsidRDefault="00E8398C" w:rsidP="0053183B">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 - правила </w:t>
      </w:r>
      <w:r w:rsidR="00666309">
        <w:rPr>
          <w:rFonts w:ascii="Times New Roman" w:hAnsi="Times New Roman" w:cs="Times New Roman"/>
          <w:sz w:val="24"/>
          <w:szCs w:val="24"/>
        </w:rPr>
        <w:t>содержания территории, зданий (</w:t>
      </w:r>
      <w:r w:rsidRPr="007D1165">
        <w:rPr>
          <w:rFonts w:ascii="Times New Roman" w:hAnsi="Times New Roman" w:cs="Times New Roman"/>
          <w:sz w:val="24"/>
          <w:szCs w:val="24"/>
        </w:rPr>
        <w:t>сооружений) и помещении, в т.ч. эвакуационных путей, наружного водопровода, систем оповещения о пожаре и управления процессом эвакуации людей.</w:t>
      </w:r>
    </w:p>
    <w:p w:rsidR="00E8398C" w:rsidRPr="007D1165" w:rsidRDefault="00E8398C" w:rsidP="00B04553">
      <w:pPr>
        <w:pStyle w:val="Default"/>
        <w:ind w:firstLine="567"/>
        <w:jc w:val="both"/>
      </w:pPr>
      <w:r w:rsidRPr="007D1165">
        <w:t>По характеру и времени проведения противоп</w:t>
      </w:r>
      <w:r w:rsidR="00867DCF" w:rsidRPr="007D1165">
        <w:t xml:space="preserve">ожарный инструктаж работников </w:t>
      </w:r>
      <w:r w:rsidR="00B04553" w:rsidRPr="007D1165">
        <w:rPr>
          <w:color w:val="1D1B11" w:themeColor="background2" w:themeShade="1A"/>
        </w:rPr>
        <w:t xml:space="preserve">МКУ ДО  АГО «Ачитский ЦДО» </w:t>
      </w:r>
      <w:r w:rsidRPr="007D1165">
        <w:t>подразделяется на вводный, первичный, повторный, внеплановый и целевой.</w:t>
      </w:r>
    </w:p>
    <w:p w:rsidR="00227DF1" w:rsidRPr="007D1165" w:rsidRDefault="00227DF1" w:rsidP="0053183B">
      <w:pPr>
        <w:pStyle w:val="a3"/>
        <w:ind w:firstLine="567"/>
        <w:jc w:val="both"/>
        <w:rPr>
          <w:rFonts w:ascii="Times New Roman" w:hAnsi="Times New Roman" w:cs="Times New Roman"/>
          <w:sz w:val="24"/>
          <w:szCs w:val="24"/>
        </w:rPr>
      </w:pPr>
    </w:p>
    <w:p w:rsidR="00227DF1" w:rsidRPr="007D1165" w:rsidRDefault="00227DF1" w:rsidP="00B04553">
      <w:pPr>
        <w:pStyle w:val="Default"/>
        <w:ind w:firstLine="567"/>
        <w:jc w:val="both"/>
      </w:pPr>
      <w:r w:rsidRPr="007D1165">
        <w:lastRenderedPageBreak/>
        <w:t>Обучение по специальным программам пожарно – техническ</w:t>
      </w:r>
      <w:r w:rsidR="00867DCF" w:rsidRPr="007D1165">
        <w:t xml:space="preserve">ого минимум непосредственно в </w:t>
      </w:r>
      <w:r w:rsidR="00B04553" w:rsidRPr="007D1165">
        <w:rPr>
          <w:color w:val="1D1B11" w:themeColor="background2" w:themeShade="1A"/>
        </w:rPr>
        <w:t xml:space="preserve">МКУ ДО  АГО «Ачитский ЦДО» </w:t>
      </w:r>
      <w:r w:rsidR="00867DCF" w:rsidRPr="007D1165">
        <w:t xml:space="preserve">проводится </w:t>
      </w:r>
      <w:r w:rsidR="00B04553" w:rsidRPr="007D1165">
        <w:t>директором</w:t>
      </w:r>
      <w:r w:rsidRPr="007D1165">
        <w:t xml:space="preserve">  или лицом, наз</w:t>
      </w:r>
      <w:r w:rsidR="00867DCF" w:rsidRPr="007D1165">
        <w:t xml:space="preserve">наченным приказом </w:t>
      </w:r>
      <w:r w:rsidR="00B04553" w:rsidRPr="007D1165">
        <w:t xml:space="preserve">директора </w:t>
      </w:r>
      <w:r w:rsidR="00B04553" w:rsidRPr="007D1165">
        <w:rPr>
          <w:color w:val="1D1B11" w:themeColor="background2" w:themeShade="1A"/>
        </w:rPr>
        <w:t>МКУ ДО  АГО «Ачитский ЦДО»</w:t>
      </w:r>
      <w:r w:rsidRPr="007D1165">
        <w:t>, ответственным за пожарную безопасность, имеющим соответствующую подготовку.</w:t>
      </w:r>
    </w:p>
    <w:p w:rsidR="00227DF1" w:rsidRPr="007D1165" w:rsidRDefault="00227DF1" w:rsidP="005451C0">
      <w:pPr>
        <w:pStyle w:val="a3"/>
        <w:ind w:left="840" w:hanging="273"/>
        <w:jc w:val="both"/>
        <w:rPr>
          <w:rFonts w:ascii="Times New Roman" w:hAnsi="Times New Roman" w:cs="Times New Roman"/>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7D1165" w:rsidRDefault="007D1165" w:rsidP="005451C0">
      <w:pPr>
        <w:pStyle w:val="a3"/>
        <w:ind w:left="840" w:hanging="273"/>
        <w:jc w:val="center"/>
        <w:rPr>
          <w:rFonts w:ascii="Times New Roman" w:hAnsi="Times New Roman" w:cs="Times New Roman"/>
          <w:b/>
          <w:sz w:val="24"/>
          <w:szCs w:val="24"/>
        </w:rPr>
      </w:pPr>
    </w:p>
    <w:p w:rsidR="00227DF1" w:rsidRPr="007D1165" w:rsidRDefault="00B04553" w:rsidP="005451C0">
      <w:pPr>
        <w:pStyle w:val="a3"/>
        <w:ind w:left="840" w:hanging="273"/>
        <w:jc w:val="center"/>
        <w:rPr>
          <w:rFonts w:ascii="Times New Roman" w:hAnsi="Times New Roman" w:cs="Times New Roman"/>
          <w:b/>
          <w:sz w:val="24"/>
          <w:szCs w:val="24"/>
        </w:rPr>
      </w:pPr>
      <w:r w:rsidRPr="007D1165">
        <w:rPr>
          <w:rFonts w:ascii="Times New Roman" w:hAnsi="Times New Roman" w:cs="Times New Roman"/>
          <w:b/>
          <w:sz w:val="24"/>
          <w:szCs w:val="24"/>
          <w:lang w:val="en-US"/>
        </w:rPr>
        <w:lastRenderedPageBreak/>
        <w:t>III</w:t>
      </w:r>
      <w:r w:rsidR="00227DF1" w:rsidRPr="007D1165">
        <w:rPr>
          <w:rFonts w:ascii="Times New Roman" w:hAnsi="Times New Roman" w:cs="Times New Roman"/>
          <w:b/>
          <w:sz w:val="24"/>
          <w:szCs w:val="24"/>
        </w:rPr>
        <w:t>. Проверка знаний правил пожарной безопасности</w:t>
      </w:r>
    </w:p>
    <w:p w:rsidR="0076193D" w:rsidRPr="007D1165" w:rsidRDefault="0076193D" w:rsidP="005451C0">
      <w:pPr>
        <w:pStyle w:val="a3"/>
        <w:ind w:left="840" w:hanging="273"/>
        <w:jc w:val="both"/>
        <w:rPr>
          <w:rFonts w:ascii="Times New Roman" w:hAnsi="Times New Roman" w:cs="Times New Roman"/>
          <w:sz w:val="24"/>
          <w:szCs w:val="24"/>
        </w:rPr>
      </w:pPr>
    </w:p>
    <w:p w:rsidR="007220EB" w:rsidRPr="007D1165" w:rsidRDefault="0076193D" w:rsidP="00A20751">
      <w:pPr>
        <w:pStyle w:val="Default"/>
        <w:ind w:firstLine="567"/>
        <w:jc w:val="both"/>
      </w:pPr>
      <w:r w:rsidRPr="007D1165">
        <w:t xml:space="preserve">Проверка знаний требований пожарной безопасности осуществляется по окончании обучения пожарно – техническому минимуму с </w:t>
      </w:r>
      <w:r w:rsidR="007220EB" w:rsidRPr="007D1165">
        <w:t>отрывом от производства и проводится квалификационной комиссией, наз</w:t>
      </w:r>
      <w:r w:rsidR="00867DCF" w:rsidRPr="007D1165">
        <w:t>наченной приказом заведующего</w:t>
      </w:r>
      <w:r w:rsidR="00B04553" w:rsidRPr="007D1165">
        <w:rPr>
          <w:color w:val="1D1B11" w:themeColor="background2" w:themeShade="1A"/>
        </w:rPr>
        <w:t xml:space="preserve"> МКУ ДО  АГО «Ачитский ЦДО»</w:t>
      </w:r>
      <w:r w:rsidR="007220EB" w:rsidRPr="007D1165">
        <w:t>, состоящей не менее чем из трех человек.</w:t>
      </w:r>
    </w:p>
    <w:p w:rsidR="007220EB" w:rsidRPr="007D1165" w:rsidRDefault="007220EB" w:rsidP="00A20751">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Квалификационная комиссия по проверке знаний требований пожарной безопасности состоит из председателя, заместителя (заместителей) председателя и членов комиссии, секретаря.</w:t>
      </w:r>
    </w:p>
    <w:p w:rsidR="003E0A9B" w:rsidRPr="007D1165" w:rsidRDefault="007220EB" w:rsidP="00A20751">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Работники, проходящие проверку знаний, должны быть заранее  ознакомлены с программой и графиком проверки знаний.</w:t>
      </w:r>
    </w:p>
    <w:p w:rsidR="007220EB" w:rsidRPr="007D1165" w:rsidRDefault="007220EB" w:rsidP="00A20751">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Внеочередная проверка знаний требований пожарной безопасности  работников независимо от срока проведения предыдущей проверки проводится:</w:t>
      </w:r>
    </w:p>
    <w:p w:rsidR="007220EB" w:rsidRPr="007D1165" w:rsidRDefault="007220EB"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при утверждении новых или внесении изменений в нормативные правовые акты, содержащие тре</w:t>
      </w:r>
      <w:r w:rsidR="00723BE1" w:rsidRPr="007D1165">
        <w:rPr>
          <w:rFonts w:ascii="Times New Roman" w:hAnsi="Times New Roman" w:cs="Times New Roman"/>
          <w:sz w:val="24"/>
          <w:szCs w:val="24"/>
        </w:rPr>
        <w:t>бования пожарной безопасности (</w:t>
      </w:r>
      <w:r w:rsidRPr="007D1165">
        <w:rPr>
          <w:rFonts w:ascii="Times New Roman" w:hAnsi="Times New Roman" w:cs="Times New Roman"/>
          <w:sz w:val="24"/>
          <w:szCs w:val="24"/>
        </w:rPr>
        <w:t>при этом осуществляется проверка знаний только этих нормативных правовых актов);</w:t>
      </w:r>
    </w:p>
    <w:p w:rsidR="0073552E" w:rsidRPr="007D1165" w:rsidRDefault="007220EB"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при вводе в эксплуатацию нового оборудования и измен</w:t>
      </w:r>
      <w:r w:rsidR="0073552E" w:rsidRPr="007D1165">
        <w:rPr>
          <w:rFonts w:ascii="Times New Roman" w:hAnsi="Times New Roman" w:cs="Times New Roman"/>
          <w:sz w:val="24"/>
          <w:szCs w:val="24"/>
        </w:rPr>
        <w:t>ениях технологических процессов, требующих дополнительных знаний по правилам пож</w:t>
      </w:r>
      <w:r w:rsidR="00666309">
        <w:rPr>
          <w:rFonts w:ascii="Times New Roman" w:hAnsi="Times New Roman" w:cs="Times New Roman"/>
          <w:sz w:val="24"/>
          <w:szCs w:val="24"/>
        </w:rPr>
        <w:t>арной безопасности работников (</w:t>
      </w:r>
      <w:r w:rsidR="0073552E" w:rsidRPr="007D1165">
        <w:rPr>
          <w:rFonts w:ascii="Times New Roman" w:hAnsi="Times New Roman" w:cs="Times New Roman"/>
          <w:sz w:val="24"/>
          <w:szCs w:val="24"/>
        </w:rPr>
        <w:t>в этом случае осуществляется проверка знаний требований пожарной безопасности, связанных с соответствующими изменениями);</w:t>
      </w:r>
    </w:p>
    <w:p w:rsidR="00A74CCD" w:rsidRPr="007D1165" w:rsidRDefault="00A74CCD"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при назначении или переводе работников на другую работу, если новые обязанности требуют дополнительных знаний по пожарной безопасности (до начала исполнения ими своих должностных обязанностей);</w:t>
      </w:r>
    </w:p>
    <w:p w:rsidR="00A74CCD" w:rsidRPr="007D1165" w:rsidRDefault="00A74CCD"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по требованию должностных лиц органа государственного пожарного надзора, других органов ведомственного контроля, а также руководителя (или  уполномоченного им лица) организации при установлении нарушений  требований пожарной безопасности и недостаточных знаний требований пожарной безопасности;</w:t>
      </w:r>
    </w:p>
    <w:p w:rsidR="00051F47" w:rsidRPr="007D1165" w:rsidRDefault="00051F47"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после происшедших пожаров, а также при выявлении нарушений  работниками организации требований нормативных</w:t>
      </w:r>
      <w:r w:rsidR="002E7886" w:rsidRPr="007D1165">
        <w:rPr>
          <w:rFonts w:ascii="Times New Roman" w:hAnsi="Times New Roman" w:cs="Times New Roman"/>
          <w:sz w:val="24"/>
          <w:szCs w:val="24"/>
        </w:rPr>
        <w:t xml:space="preserve"> правовых актов по пожарной безопасности;</w:t>
      </w:r>
    </w:p>
    <w:p w:rsidR="002E7886" w:rsidRPr="007D1165" w:rsidRDefault="002E7886"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при перерыве в работе в данной должности более одного года;</w:t>
      </w:r>
    </w:p>
    <w:p w:rsidR="002E7886" w:rsidRPr="007D1165" w:rsidRDefault="002E7886" w:rsidP="00A20751">
      <w:pPr>
        <w:pStyle w:val="a3"/>
        <w:numPr>
          <w:ilvl w:val="0"/>
          <w:numId w:val="13"/>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при осуществлении мероприятий по надзору органами государственного пожарного надзора. </w:t>
      </w:r>
    </w:p>
    <w:p w:rsidR="002E7886" w:rsidRPr="007D1165" w:rsidRDefault="002E7886" w:rsidP="00A20751">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Объем и порядок процедуры внеочередной проверки знаний  требований пожарной безопасности определяется стороной, инициирующей ее проведение.</w:t>
      </w:r>
    </w:p>
    <w:p w:rsidR="002E7886" w:rsidRPr="007D1165" w:rsidRDefault="002E7886" w:rsidP="00A20751">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Перечень контрольных вопросов для проверки знаний работников организаций, находящихся в ведении федеральных органов исполнительной власти, разрабатывается соответствующими федеральными органами  исполнительной власти, с учетом специфики производственной деятельности и включает в обязательном порядке практическую часть (действия при пожаре, примечание первичных средств пожаротушения).</w:t>
      </w:r>
    </w:p>
    <w:p w:rsidR="00A20751" w:rsidRPr="007D1165" w:rsidRDefault="002E7886" w:rsidP="00A20751">
      <w:pPr>
        <w:pStyle w:val="Default"/>
        <w:ind w:firstLine="567"/>
        <w:jc w:val="both"/>
        <w:rPr>
          <w:color w:val="auto"/>
        </w:rPr>
      </w:pPr>
      <w:r w:rsidRPr="007D1165">
        <w:t>Контроль за своевременным проведением проверки знаний требований пожарной безопасности работни</w:t>
      </w:r>
      <w:r w:rsidR="00A20751" w:rsidRPr="007D1165">
        <w:t>ков</w:t>
      </w:r>
      <w:r w:rsidR="008C72DF" w:rsidRPr="007D1165">
        <w:t>,</w:t>
      </w:r>
      <w:r w:rsidR="00A20751" w:rsidRPr="007D1165">
        <w:t xml:space="preserve"> осуществляет директор </w:t>
      </w:r>
      <w:r w:rsidR="00A20751" w:rsidRPr="007D1165">
        <w:rPr>
          <w:color w:val="1D1B11" w:themeColor="background2" w:themeShade="1A"/>
        </w:rPr>
        <w:t>МКУ ДО  АГО «Ачитский ЦДО».</w:t>
      </w:r>
    </w:p>
    <w:p w:rsidR="002E7886" w:rsidRPr="007D1165" w:rsidRDefault="002E7886" w:rsidP="00A20751">
      <w:pPr>
        <w:pStyle w:val="a3"/>
        <w:ind w:left="927" w:firstLine="567"/>
        <w:jc w:val="both"/>
        <w:rPr>
          <w:rFonts w:ascii="Times New Roman" w:hAnsi="Times New Roman" w:cs="Times New Roman"/>
          <w:sz w:val="24"/>
          <w:szCs w:val="24"/>
        </w:rPr>
      </w:pPr>
    </w:p>
    <w:p w:rsidR="00305009" w:rsidRPr="007D1165" w:rsidRDefault="00305009" w:rsidP="005451C0">
      <w:pPr>
        <w:pStyle w:val="a3"/>
        <w:ind w:left="927"/>
        <w:jc w:val="center"/>
        <w:rPr>
          <w:rFonts w:ascii="Times New Roman" w:hAnsi="Times New Roman" w:cs="Times New Roman"/>
          <w:b/>
          <w:sz w:val="24"/>
          <w:szCs w:val="24"/>
        </w:rPr>
      </w:pPr>
    </w:p>
    <w:p w:rsidR="00305009" w:rsidRDefault="00305009" w:rsidP="005451C0">
      <w:pPr>
        <w:pStyle w:val="a3"/>
        <w:ind w:left="927"/>
        <w:jc w:val="center"/>
        <w:rPr>
          <w:rFonts w:ascii="Times New Roman" w:hAnsi="Times New Roman" w:cs="Times New Roman"/>
          <w:b/>
          <w:sz w:val="24"/>
          <w:szCs w:val="24"/>
        </w:rPr>
      </w:pPr>
    </w:p>
    <w:p w:rsidR="007D1165" w:rsidRDefault="007D1165" w:rsidP="005451C0">
      <w:pPr>
        <w:pStyle w:val="a3"/>
        <w:ind w:left="927"/>
        <w:jc w:val="center"/>
        <w:rPr>
          <w:rFonts w:ascii="Times New Roman" w:hAnsi="Times New Roman" w:cs="Times New Roman"/>
          <w:b/>
          <w:sz w:val="24"/>
          <w:szCs w:val="24"/>
        </w:rPr>
      </w:pPr>
    </w:p>
    <w:p w:rsidR="007D1165" w:rsidRDefault="007D1165" w:rsidP="005451C0">
      <w:pPr>
        <w:pStyle w:val="a3"/>
        <w:ind w:left="927"/>
        <w:jc w:val="center"/>
        <w:rPr>
          <w:rFonts w:ascii="Times New Roman" w:hAnsi="Times New Roman" w:cs="Times New Roman"/>
          <w:b/>
          <w:sz w:val="24"/>
          <w:szCs w:val="24"/>
        </w:rPr>
      </w:pPr>
    </w:p>
    <w:p w:rsidR="007D1165" w:rsidRPr="007D1165" w:rsidRDefault="007D1165" w:rsidP="005451C0">
      <w:pPr>
        <w:pStyle w:val="a3"/>
        <w:ind w:left="927"/>
        <w:jc w:val="center"/>
        <w:rPr>
          <w:rFonts w:ascii="Times New Roman" w:hAnsi="Times New Roman" w:cs="Times New Roman"/>
          <w:b/>
          <w:sz w:val="24"/>
          <w:szCs w:val="24"/>
        </w:rPr>
      </w:pPr>
    </w:p>
    <w:p w:rsidR="00305009" w:rsidRPr="007D1165" w:rsidRDefault="00305009" w:rsidP="005451C0">
      <w:pPr>
        <w:pStyle w:val="a3"/>
        <w:ind w:left="927"/>
        <w:jc w:val="center"/>
        <w:rPr>
          <w:rFonts w:ascii="Times New Roman" w:hAnsi="Times New Roman" w:cs="Times New Roman"/>
          <w:b/>
          <w:sz w:val="24"/>
          <w:szCs w:val="24"/>
        </w:rPr>
      </w:pPr>
    </w:p>
    <w:p w:rsidR="002E7886" w:rsidRPr="007D1165" w:rsidRDefault="00A20751" w:rsidP="005451C0">
      <w:pPr>
        <w:pStyle w:val="a3"/>
        <w:ind w:left="927"/>
        <w:jc w:val="center"/>
        <w:rPr>
          <w:rFonts w:ascii="Times New Roman" w:hAnsi="Times New Roman" w:cs="Times New Roman"/>
          <w:b/>
          <w:sz w:val="24"/>
          <w:szCs w:val="24"/>
        </w:rPr>
      </w:pPr>
      <w:r w:rsidRPr="007D1165">
        <w:rPr>
          <w:rFonts w:ascii="Times New Roman" w:hAnsi="Times New Roman" w:cs="Times New Roman"/>
          <w:b/>
          <w:sz w:val="24"/>
          <w:szCs w:val="24"/>
          <w:lang w:val="en-US"/>
        </w:rPr>
        <w:lastRenderedPageBreak/>
        <w:t>I</w:t>
      </w:r>
      <w:r w:rsidR="002E7886" w:rsidRPr="007D1165">
        <w:rPr>
          <w:rFonts w:ascii="Times New Roman" w:hAnsi="Times New Roman" w:cs="Times New Roman"/>
          <w:b/>
          <w:sz w:val="24"/>
          <w:szCs w:val="24"/>
          <w:lang w:val="en-US"/>
        </w:rPr>
        <w:t>V</w:t>
      </w:r>
      <w:r w:rsidR="002E7886" w:rsidRPr="007D1165">
        <w:rPr>
          <w:rFonts w:ascii="Times New Roman" w:hAnsi="Times New Roman" w:cs="Times New Roman"/>
          <w:b/>
          <w:sz w:val="24"/>
          <w:szCs w:val="24"/>
        </w:rPr>
        <w:t>. Обучение мерами пожарной безопасности</w:t>
      </w:r>
      <w:r w:rsidRPr="007D1165">
        <w:rPr>
          <w:rFonts w:ascii="Times New Roman" w:hAnsi="Times New Roman" w:cs="Times New Roman"/>
          <w:b/>
          <w:sz w:val="24"/>
          <w:szCs w:val="24"/>
        </w:rPr>
        <w:t xml:space="preserve"> обучающихся</w:t>
      </w:r>
    </w:p>
    <w:p w:rsidR="002E7886" w:rsidRPr="007D1165" w:rsidRDefault="002E7886" w:rsidP="005451C0">
      <w:pPr>
        <w:pStyle w:val="a3"/>
        <w:ind w:left="927"/>
        <w:jc w:val="both"/>
        <w:rPr>
          <w:rFonts w:ascii="Times New Roman" w:hAnsi="Times New Roman" w:cs="Times New Roman"/>
          <w:b/>
          <w:sz w:val="24"/>
          <w:szCs w:val="24"/>
        </w:rPr>
      </w:pPr>
    </w:p>
    <w:p w:rsidR="002E7886" w:rsidRPr="007D1165" w:rsidRDefault="002E7886" w:rsidP="0053183B">
      <w:pPr>
        <w:pStyle w:val="a3"/>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Противопожарная подготовка </w:t>
      </w:r>
      <w:r w:rsidR="00A20751" w:rsidRPr="007D1165">
        <w:rPr>
          <w:rFonts w:ascii="Times New Roman" w:hAnsi="Times New Roman" w:cs="Times New Roman"/>
          <w:sz w:val="24"/>
          <w:szCs w:val="24"/>
        </w:rPr>
        <w:t>обучающихся</w:t>
      </w:r>
      <w:r w:rsidR="00605F4F" w:rsidRPr="007D1165">
        <w:rPr>
          <w:rFonts w:ascii="Times New Roman" w:hAnsi="Times New Roman" w:cs="Times New Roman"/>
          <w:sz w:val="24"/>
          <w:szCs w:val="24"/>
        </w:rPr>
        <w:t>включает</w:t>
      </w:r>
      <w:r w:rsidRPr="007D1165">
        <w:rPr>
          <w:rFonts w:ascii="Times New Roman" w:hAnsi="Times New Roman" w:cs="Times New Roman"/>
          <w:sz w:val="24"/>
          <w:szCs w:val="24"/>
        </w:rPr>
        <w:t>:</w:t>
      </w:r>
    </w:p>
    <w:p w:rsidR="00605F4F"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ф</w:t>
      </w:r>
      <w:r w:rsidR="00605F4F" w:rsidRPr="007D1165">
        <w:rPr>
          <w:rFonts w:ascii="Times New Roman" w:hAnsi="Times New Roman" w:cs="Times New Roman"/>
          <w:sz w:val="24"/>
          <w:szCs w:val="24"/>
        </w:rPr>
        <w:t>ормирование у детей навыков безопасного поведения в быту;</w:t>
      </w:r>
    </w:p>
    <w:p w:rsidR="00BF0E80"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о</w:t>
      </w:r>
      <w:r w:rsidR="00BF0E80" w:rsidRPr="007D1165">
        <w:rPr>
          <w:rFonts w:ascii="Times New Roman" w:hAnsi="Times New Roman" w:cs="Times New Roman"/>
          <w:sz w:val="24"/>
          <w:szCs w:val="24"/>
        </w:rPr>
        <w:t>бучение детей адекватным действиям в пожарных ситуаций;</w:t>
      </w:r>
    </w:p>
    <w:p w:rsidR="00BF0E80"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у</w:t>
      </w:r>
      <w:r w:rsidR="00BF0E80" w:rsidRPr="007D1165">
        <w:rPr>
          <w:rFonts w:ascii="Times New Roman" w:hAnsi="Times New Roman" w:cs="Times New Roman"/>
          <w:sz w:val="24"/>
          <w:szCs w:val="24"/>
        </w:rPr>
        <w:t xml:space="preserve">глубление и систематизация знаний </w:t>
      </w:r>
      <w:r w:rsidRPr="007D1165">
        <w:rPr>
          <w:rFonts w:ascii="Times New Roman" w:hAnsi="Times New Roman" w:cs="Times New Roman"/>
          <w:sz w:val="24"/>
          <w:szCs w:val="24"/>
        </w:rPr>
        <w:t>обучающихся</w:t>
      </w:r>
      <w:r w:rsidR="00BF0E80" w:rsidRPr="007D1165">
        <w:rPr>
          <w:rFonts w:ascii="Times New Roman" w:hAnsi="Times New Roman" w:cs="Times New Roman"/>
          <w:sz w:val="24"/>
          <w:szCs w:val="24"/>
        </w:rPr>
        <w:t xml:space="preserve"> о причинах возникновения пожаров, понимание вероятных последствий детских шалостей;</w:t>
      </w:r>
    </w:p>
    <w:p w:rsidR="00BF0E80"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з</w:t>
      </w:r>
      <w:r w:rsidR="00BF0E80" w:rsidRPr="007D1165">
        <w:rPr>
          <w:rFonts w:ascii="Times New Roman" w:hAnsi="Times New Roman" w:cs="Times New Roman"/>
          <w:sz w:val="24"/>
          <w:szCs w:val="24"/>
        </w:rPr>
        <w:t>накомство с историей бытовых приборов (утюг, пылесос, телевизор и т. д.), обучение соблюдение техники безопасности при обращении с ними;</w:t>
      </w:r>
    </w:p>
    <w:p w:rsidR="00EA37FD"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ф</w:t>
      </w:r>
      <w:r w:rsidR="00BF0E80" w:rsidRPr="007D1165">
        <w:rPr>
          <w:rFonts w:ascii="Times New Roman" w:hAnsi="Times New Roman" w:cs="Times New Roman"/>
          <w:sz w:val="24"/>
          <w:szCs w:val="24"/>
        </w:rPr>
        <w:t>ормирование чувства повышенной опасности при обращении с огнем:</w:t>
      </w:r>
      <w:r w:rsidR="00EA37FD" w:rsidRPr="007D1165">
        <w:rPr>
          <w:rFonts w:ascii="Times New Roman" w:hAnsi="Times New Roman" w:cs="Times New Roman"/>
          <w:sz w:val="24"/>
          <w:szCs w:val="24"/>
        </w:rPr>
        <w:t xml:space="preserve"> рассказывание о признаках и свойствах легковоспламеняющихся предметов и материалов;</w:t>
      </w:r>
    </w:p>
    <w:p w:rsidR="00EA37FD"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з</w:t>
      </w:r>
      <w:r w:rsidR="00EA37FD" w:rsidRPr="007D1165">
        <w:rPr>
          <w:rFonts w:ascii="Times New Roman" w:hAnsi="Times New Roman" w:cs="Times New Roman"/>
          <w:sz w:val="24"/>
          <w:szCs w:val="24"/>
        </w:rPr>
        <w:t>накомство с правилами поведения при пожаре;</w:t>
      </w:r>
    </w:p>
    <w:p w:rsidR="00EA37FD"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ф</w:t>
      </w:r>
      <w:r w:rsidR="00EA37FD" w:rsidRPr="007D1165">
        <w:rPr>
          <w:rFonts w:ascii="Times New Roman" w:hAnsi="Times New Roman" w:cs="Times New Roman"/>
          <w:sz w:val="24"/>
          <w:szCs w:val="24"/>
        </w:rPr>
        <w:t>ормирование знаний о себе: фамилии, имени, домашнего адреса, номера телефона, номера пожарной службы, формирование навыков общения с дежурным пожарной части в экстремальной ситуации;</w:t>
      </w:r>
    </w:p>
    <w:p w:rsidR="00EA37FD"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з</w:t>
      </w:r>
      <w:r w:rsidR="00EA37FD" w:rsidRPr="007D1165">
        <w:rPr>
          <w:rFonts w:ascii="Times New Roman" w:hAnsi="Times New Roman" w:cs="Times New Roman"/>
          <w:sz w:val="24"/>
          <w:szCs w:val="24"/>
        </w:rPr>
        <w:t>накомство с профессией пожарного и техникой, помогающей тушить пожар;</w:t>
      </w:r>
    </w:p>
    <w:p w:rsidR="00EA37FD" w:rsidRPr="007D1165" w:rsidRDefault="00A20751" w:rsidP="00A20751">
      <w:pPr>
        <w:pStyle w:val="a3"/>
        <w:numPr>
          <w:ilvl w:val="0"/>
          <w:numId w:val="14"/>
        </w:numPr>
        <w:ind w:left="0" w:firstLine="567"/>
        <w:jc w:val="both"/>
        <w:rPr>
          <w:rFonts w:ascii="Times New Roman" w:hAnsi="Times New Roman" w:cs="Times New Roman"/>
          <w:sz w:val="24"/>
          <w:szCs w:val="24"/>
        </w:rPr>
      </w:pPr>
      <w:r w:rsidRPr="007D1165">
        <w:rPr>
          <w:rFonts w:ascii="Times New Roman" w:hAnsi="Times New Roman" w:cs="Times New Roman"/>
          <w:sz w:val="24"/>
          <w:szCs w:val="24"/>
        </w:rPr>
        <w:t>ф</w:t>
      </w:r>
      <w:r w:rsidR="00EA37FD" w:rsidRPr="007D1165">
        <w:rPr>
          <w:rFonts w:ascii="Times New Roman" w:hAnsi="Times New Roman" w:cs="Times New Roman"/>
          <w:sz w:val="24"/>
          <w:szCs w:val="24"/>
        </w:rPr>
        <w:t>ормирование навыков самостоятельности, воспитание ответственного поведения.</w:t>
      </w:r>
    </w:p>
    <w:p w:rsidR="00EF0820" w:rsidRPr="007D1165" w:rsidRDefault="00EF0820" w:rsidP="0053183B">
      <w:pPr>
        <w:pStyle w:val="a3"/>
        <w:ind w:firstLine="567"/>
        <w:jc w:val="both"/>
        <w:rPr>
          <w:rFonts w:ascii="Times New Roman" w:hAnsi="Times New Roman" w:cs="Times New Roman"/>
          <w:sz w:val="24"/>
          <w:szCs w:val="24"/>
        </w:rPr>
      </w:pP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Обучение мерам пожарной безопасности обучающихся проводится в виде тематических занятий (игровых и учебных) с использованием методических и наглядных пособий, видео материалов.</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 xml:space="preserve">Порядок, сроки и периодичность обучения мерам пожарной безопасности в объеме инструктажа устанавливается приказом директора МКУ ДО АГО «Ачитский ЦДО». </w:t>
      </w:r>
    </w:p>
    <w:p w:rsidR="003E0A9B" w:rsidRPr="007D1165" w:rsidRDefault="003E0A9B" w:rsidP="003E0A9B">
      <w:pPr>
        <w:spacing w:after="0" w:line="270" w:lineRule="atLeast"/>
        <w:ind w:firstLine="567"/>
        <w:jc w:val="both"/>
        <w:rPr>
          <w:rFonts w:ascii="Times New Roman" w:hAnsi="Times New Roman" w:cs="Times New Roman"/>
          <w:b/>
          <w:bCs/>
          <w:color w:val="0D0D0D"/>
          <w:sz w:val="24"/>
          <w:szCs w:val="24"/>
        </w:rPr>
      </w:pP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t>Срочная эвакуация</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Чтобы предотвратить панику и обеспечить безопасную, организованную и эффективную эвакуацию всех присутствующих вучреждений через все имеющиеся выходы, и чтобы настроить сознание на рациональное реагирование при столкновении с пожаром или иной</w:t>
      </w:r>
      <w:r w:rsidR="004B269A" w:rsidRPr="007D1165">
        <w:rPr>
          <w:rFonts w:ascii="Times New Roman" w:hAnsi="Times New Roman" w:cs="Times New Roman"/>
          <w:color w:val="0D0D0D"/>
          <w:sz w:val="24"/>
          <w:szCs w:val="24"/>
        </w:rPr>
        <w:t xml:space="preserve"> аварийной ситуацией, </w:t>
      </w:r>
      <w:r w:rsidRPr="007D1165">
        <w:rPr>
          <w:rFonts w:ascii="Times New Roman" w:hAnsi="Times New Roman" w:cs="Times New Roman"/>
          <w:color w:val="0D0D0D"/>
          <w:sz w:val="24"/>
          <w:szCs w:val="24"/>
        </w:rPr>
        <w:t xml:space="preserve">разработан порядок </w:t>
      </w:r>
      <w:r w:rsidR="004B269A" w:rsidRPr="007D1165">
        <w:rPr>
          <w:rFonts w:ascii="Times New Roman" w:hAnsi="Times New Roman" w:cs="Times New Roman"/>
          <w:color w:val="0D0D0D"/>
          <w:sz w:val="24"/>
          <w:szCs w:val="24"/>
        </w:rPr>
        <w:t>действий в случае пожара в МКУ ДО АГО «Ачитский ЦДО»</w:t>
      </w:r>
      <w:r w:rsidRPr="007D1165">
        <w:rPr>
          <w:rFonts w:ascii="Times New Roman" w:hAnsi="Times New Roman" w:cs="Times New Roman"/>
          <w:color w:val="0D0D0D"/>
          <w:sz w:val="24"/>
          <w:szCs w:val="24"/>
        </w:rPr>
        <w:t xml:space="preserve">. Последовательность действий персонала и </w:t>
      </w:r>
      <w:r w:rsidR="004B269A" w:rsidRPr="007D1165">
        <w:rPr>
          <w:rFonts w:ascii="Times New Roman" w:hAnsi="Times New Roman" w:cs="Times New Roman"/>
          <w:color w:val="0D0D0D"/>
          <w:sz w:val="24"/>
          <w:szCs w:val="24"/>
        </w:rPr>
        <w:t>обучающихся разбита на 5 этапов</w:t>
      </w:r>
      <w:r w:rsidRPr="007D1165">
        <w:rPr>
          <w:rFonts w:ascii="Times New Roman" w:hAnsi="Times New Roman" w:cs="Times New Roman"/>
          <w:color w:val="0D0D0D"/>
          <w:sz w:val="24"/>
          <w:szCs w:val="24"/>
        </w:rPr>
        <w:t>:</w:t>
      </w:r>
    </w:p>
    <w:p w:rsidR="003E0A9B" w:rsidRPr="007D1165" w:rsidRDefault="003E0A9B" w:rsidP="004B269A">
      <w:pPr>
        <w:pStyle w:val="af0"/>
        <w:numPr>
          <w:ilvl w:val="0"/>
          <w:numId w:val="42"/>
        </w:numPr>
        <w:spacing w:after="0" w:line="270" w:lineRule="atLeast"/>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тревога (включение звуковой сигнализации);</w:t>
      </w:r>
    </w:p>
    <w:p w:rsidR="003E0A9B" w:rsidRPr="007D1165" w:rsidRDefault="003E0A9B" w:rsidP="004B269A">
      <w:pPr>
        <w:pStyle w:val="af0"/>
        <w:numPr>
          <w:ilvl w:val="0"/>
          <w:numId w:val="42"/>
        </w:numPr>
        <w:spacing w:after="0" w:line="270" w:lineRule="atLeast"/>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вызов пожарной охраны;</w:t>
      </w:r>
    </w:p>
    <w:p w:rsidR="001A652B" w:rsidRPr="007D1165" w:rsidRDefault="004B269A" w:rsidP="004B269A">
      <w:pPr>
        <w:pStyle w:val="af0"/>
        <w:numPr>
          <w:ilvl w:val="0"/>
          <w:numId w:val="42"/>
        </w:numPr>
        <w:spacing w:after="0" w:line="270" w:lineRule="atLeast"/>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эвакуация из учреждения</w:t>
      </w:r>
      <w:r w:rsidR="003E0A9B" w:rsidRPr="007D1165">
        <w:rPr>
          <w:rFonts w:ascii="Times New Roman" w:hAnsi="Times New Roman" w:cs="Times New Roman"/>
          <w:color w:val="0D0D0D"/>
          <w:sz w:val="24"/>
          <w:szCs w:val="24"/>
        </w:rPr>
        <w:t>;</w:t>
      </w:r>
    </w:p>
    <w:p w:rsidR="003E0A9B" w:rsidRPr="007D1165" w:rsidRDefault="003E0A9B" w:rsidP="004B269A">
      <w:pPr>
        <w:pStyle w:val="af0"/>
        <w:numPr>
          <w:ilvl w:val="0"/>
          <w:numId w:val="42"/>
        </w:numPr>
        <w:spacing w:after="0" w:line="270" w:lineRule="atLeast"/>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сбор всего состава в отведенном месте</w:t>
      </w:r>
      <w:r w:rsidR="004B269A" w:rsidRPr="007D1165">
        <w:rPr>
          <w:rFonts w:ascii="Times New Roman" w:hAnsi="Times New Roman" w:cs="Times New Roman"/>
          <w:color w:val="0D0D0D"/>
          <w:sz w:val="24"/>
          <w:szCs w:val="24"/>
        </w:rPr>
        <w:t xml:space="preserve"> в зимнее время по адресу пгт. Ачит, ул. Кривозубова 4 (согласно договору)</w:t>
      </w:r>
      <w:r w:rsidRPr="007D1165">
        <w:rPr>
          <w:rFonts w:ascii="Times New Roman" w:hAnsi="Times New Roman" w:cs="Times New Roman"/>
          <w:color w:val="0D0D0D"/>
          <w:sz w:val="24"/>
          <w:szCs w:val="24"/>
        </w:rPr>
        <w:t>;</w:t>
      </w:r>
    </w:p>
    <w:p w:rsidR="003E0A9B" w:rsidRPr="007D1165" w:rsidRDefault="004B269A" w:rsidP="004B269A">
      <w:pPr>
        <w:pStyle w:val="af0"/>
        <w:numPr>
          <w:ilvl w:val="0"/>
          <w:numId w:val="42"/>
        </w:numPr>
        <w:spacing w:after="0" w:line="270" w:lineRule="atLeast"/>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перекличка (проверка обучающихся согласно журналов</w:t>
      </w:r>
      <w:r w:rsidR="003E0A9B" w:rsidRPr="007D1165">
        <w:rPr>
          <w:rFonts w:ascii="Times New Roman" w:hAnsi="Times New Roman" w:cs="Times New Roman"/>
          <w:color w:val="0D0D0D"/>
          <w:sz w:val="24"/>
          <w:szCs w:val="24"/>
        </w:rPr>
        <w:t xml:space="preserve"> и </w:t>
      </w:r>
      <w:r w:rsidRPr="007D1165">
        <w:rPr>
          <w:rFonts w:ascii="Times New Roman" w:hAnsi="Times New Roman" w:cs="Times New Roman"/>
          <w:color w:val="0D0D0D"/>
          <w:sz w:val="24"/>
          <w:szCs w:val="24"/>
        </w:rPr>
        <w:t>сотрудников учреждения</w:t>
      </w:r>
      <w:r w:rsidR="003E0A9B" w:rsidRPr="007D1165">
        <w:rPr>
          <w:rFonts w:ascii="Times New Roman" w:hAnsi="Times New Roman" w:cs="Times New Roman"/>
          <w:color w:val="0D0D0D"/>
          <w:sz w:val="24"/>
          <w:szCs w:val="24"/>
        </w:rPr>
        <w:t>).</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t>Тревога.</w:t>
      </w:r>
      <w:r w:rsidR="004B269A" w:rsidRPr="007D1165">
        <w:rPr>
          <w:rFonts w:ascii="Times New Roman" w:hAnsi="Times New Roman" w:cs="Times New Roman"/>
          <w:color w:val="0D0D0D"/>
          <w:sz w:val="24"/>
          <w:szCs w:val="24"/>
        </w:rPr>
        <w:t> Любой человек - обучающийся</w:t>
      </w:r>
      <w:r w:rsidRPr="007D1165">
        <w:rPr>
          <w:rFonts w:ascii="Times New Roman" w:hAnsi="Times New Roman" w:cs="Times New Roman"/>
          <w:color w:val="0D0D0D"/>
          <w:sz w:val="24"/>
          <w:szCs w:val="24"/>
        </w:rPr>
        <w:t xml:space="preserve"> или </w:t>
      </w:r>
      <w:r w:rsidR="004B269A" w:rsidRPr="007D1165">
        <w:rPr>
          <w:rFonts w:ascii="Times New Roman" w:hAnsi="Times New Roman" w:cs="Times New Roman"/>
          <w:color w:val="0D0D0D"/>
          <w:sz w:val="24"/>
          <w:szCs w:val="24"/>
        </w:rPr>
        <w:t>сотрудник учеждения</w:t>
      </w:r>
      <w:r w:rsidRPr="007D1165">
        <w:rPr>
          <w:rFonts w:ascii="Times New Roman" w:hAnsi="Times New Roman" w:cs="Times New Roman"/>
          <w:color w:val="0D0D0D"/>
          <w:sz w:val="24"/>
          <w:szCs w:val="24"/>
        </w:rPr>
        <w:t xml:space="preserve"> - при обнаружении пожара должен без колебаний поднять тревогу о пожаре. Оповещение о пожарной тревоге (</w:t>
      </w:r>
      <w:r w:rsidR="004B269A" w:rsidRPr="007D1165">
        <w:rPr>
          <w:rFonts w:ascii="Times New Roman" w:hAnsi="Times New Roman" w:cs="Times New Roman"/>
          <w:color w:val="0D0D0D"/>
          <w:sz w:val="24"/>
          <w:szCs w:val="24"/>
        </w:rPr>
        <w:t>пожарная кнопка</w:t>
      </w:r>
      <w:r w:rsidRPr="007D1165">
        <w:rPr>
          <w:rFonts w:ascii="Times New Roman" w:hAnsi="Times New Roman" w:cs="Times New Roman"/>
          <w:color w:val="0D0D0D"/>
          <w:sz w:val="24"/>
          <w:szCs w:val="24"/>
        </w:rPr>
        <w:t xml:space="preserve">) в любой части здания должно служить сигналом для </w:t>
      </w:r>
      <w:r w:rsidR="004B269A" w:rsidRPr="007D1165">
        <w:rPr>
          <w:rFonts w:ascii="Times New Roman" w:hAnsi="Times New Roman" w:cs="Times New Roman"/>
          <w:color w:val="0D0D0D"/>
          <w:sz w:val="24"/>
          <w:szCs w:val="24"/>
        </w:rPr>
        <w:t>полной эвакуации из здания</w:t>
      </w:r>
      <w:r w:rsidRPr="007D1165">
        <w:rPr>
          <w:rFonts w:ascii="Times New Roman" w:hAnsi="Times New Roman" w:cs="Times New Roman"/>
          <w:color w:val="0D0D0D"/>
          <w:sz w:val="24"/>
          <w:szCs w:val="24"/>
        </w:rPr>
        <w:t>.</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t>Вызов пожарной охраны.</w:t>
      </w:r>
      <w:r w:rsidRPr="007D1165">
        <w:rPr>
          <w:rFonts w:ascii="Times New Roman" w:hAnsi="Times New Roman" w:cs="Times New Roman"/>
          <w:color w:val="0D0D0D"/>
          <w:sz w:val="24"/>
          <w:szCs w:val="24"/>
        </w:rPr>
        <w:t xml:space="preserve"> О любом возникновении пожара, даже самого небольшого, или же о подозрении на пожар нужно немедленно сообщить пожарной охране по телефону 01. Дублирование вызова пожарной охраны осуществляет дежурный </w:t>
      </w:r>
      <w:r w:rsidR="004B269A" w:rsidRPr="007D1165">
        <w:rPr>
          <w:rFonts w:ascii="Times New Roman" w:hAnsi="Times New Roman" w:cs="Times New Roman"/>
          <w:color w:val="0D0D0D"/>
          <w:sz w:val="24"/>
          <w:szCs w:val="24"/>
        </w:rPr>
        <w:t>вахтер</w:t>
      </w:r>
      <w:r w:rsidRPr="007D1165">
        <w:rPr>
          <w:rFonts w:ascii="Times New Roman" w:hAnsi="Times New Roman" w:cs="Times New Roman"/>
          <w:color w:val="0D0D0D"/>
          <w:sz w:val="24"/>
          <w:szCs w:val="24"/>
        </w:rPr>
        <w:t xml:space="preserve"> или </w:t>
      </w:r>
      <w:r w:rsidR="004B269A" w:rsidRPr="007D1165">
        <w:rPr>
          <w:rFonts w:ascii="Times New Roman" w:hAnsi="Times New Roman" w:cs="Times New Roman"/>
          <w:color w:val="0D0D0D"/>
          <w:sz w:val="24"/>
          <w:szCs w:val="24"/>
        </w:rPr>
        <w:t>ответственный за пожарную безопасность</w:t>
      </w:r>
      <w:r w:rsidRPr="007D1165">
        <w:rPr>
          <w:rFonts w:ascii="Times New Roman" w:hAnsi="Times New Roman" w:cs="Times New Roman"/>
          <w:color w:val="0D0D0D"/>
          <w:sz w:val="24"/>
          <w:szCs w:val="24"/>
        </w:rPr>
        <w:t xml:space="preserve">, который должен доложить о том, что пожарная охрана вызвана, директору </w:t>
      </w:r>
      <w:r w:rsidR="004B269A" w:rsidRPr="007D1165">
        <w:rPr>
          <w:rFonts w:ascii="Times New Roman" w:hAnsi="Times New Roman" w:cs="Times New Roman"/>
          <w:color w:val="0D0D0D"/>
          <w:sz w:val="24"/>
          <w:szCs w:val="24"/>
        </w:rPr>
        <w:t>учреждения.</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lastRenderedPageBreak/>
        <w:t>Эвакуация.</w:t>
      </w:r>
      <w:r w:rsidRPr="007D1165">
        <w:rPr>
          <w:rFonts w:ascii="Times New Roman" w:hAnsi="Times New Roman" w:cs="Times New Roman"/>
          <w:color w:val="0D0D0D"/>
          <w:sz w:val="24"/>
          <w:szCs w:val="24"/>
        </w:rPr>
        <w:t xml:space="preserve"> Услышав тревогу, </w:t>
      </w:r>
      <w:r w:rsidR="004B269A" w:rsidRPr="007D1165">
        <w:rPr>
          <w:rFonts w:ascii="Times New Roman" w:hAnsi="Times New Roman" w:cs="Times New Roman"/>
          <w:color w:val="0D0D0D"/>
          <w:sz w:val="24"/>
          <w:szCs w:val="24"/>
        </w:rPr>
        <w:t>обучающиеся</w:t>
      </w:r>
      <w:r w:rsidRPr="007D1165">
        <w:rPr>
          <w:rFonts w:ascii="Times New Roman" w:hAnsi="Times New Roman" w:cs="Times New Roman"/>
          <w:color w:val="0D0D0D"/>
          <w:sz w:val="24"/>
          <w:szCs w:val="24"/>
        </w:rPr>
        <w:t xml:space="preserve"> в сопровождении </w:t>
      </w:r>
      <w:r w:rsidR="004B269A" w:rsidRPr="007D1165">
        <w:rPr>
          <w:rFonts w:ascii="Times New Roman" w:hAnsi="Times New Roman" w:cs="Times New Roman"/>
          <w:color w:val="0D0D0D"/>
          <w:sz w:val="24"/>
          <w:szCs w:val="24"/>
        </w:rPr>
        <w:t>педагога</w:t>
      </w:r>
      <w:r w:rsidRPr="007D1165">
        <w:rPr>
          <w:rFonts w:ascii="Times New Roman" w:hAnsi="Times New Roman" w:cs="Times New Roman"/>
          <w:color w:val="0D0D0D"/>
          <w:sz w:val="24"/>
          <w:szCs w:val="24"/>
        </w:rPr>
        <w:t xml:space="preserve"> покидают кабинеты цепочкой по одному и идут по маршруту эвакуации к сборному пункту. Далее идут ровным, размеренным шагом, </w:t>
      </w:r>
      <w:r w:rsidR="007E6BC9" w:rsidRPr="007D1165">
        <w:rPr>
          <w:rFonts w:ascii="Times New Roman" w:hAnsi="Times New Roman" w:cs="Times New Roman"/>
          <w:color w:val="0D0D0D"/>
          <w:sz w:val="24"/>
          <w:szCs w:val="24"/>
        </w:rPr>
        <w:t>педагог</w:t>
      </w:r>
      <w:r w:rsidRPr="007D1165">
        <w:rPr>
          <w:rFonts w:ascii="Times New Roman" w:hAnsi="Times New Roman" w:cs="Times New Roman"/>
          <w:color w:val="0D0D0D"/>
          <w:sz w:val="24"/>
          <w:szCs w:val="24"/>
        </w:rPr>
        <w:t xml:space="preserve"> следует позади с журналом; каждому педагогу необходимо закрыть дверь своего кабинета и все остальные двери по пути эвакуации, которыми больше никто не будет пользоваться. Выйдя к лестнице, </w:t>
      </w:r>
      <w:r w:rsidR="007E6BC9" w:rsidRPr="007D1165">
        <w:rPr>
          <w:rFonts w:ascii="Times New Roman" w:hAnsi="Times New Roman" w:cs="Times New Roman"/>
          <w:color w:val="0D0D0D"/>
          <w:sz w:val="24"/>
          <w:szCs w:val="24"/>
        </w:rPr>
        <w:t>обучающиеся</w:t>
      </w:r>
      <w:r w:rsidRPr="007D1165">
        <w:rPr>
          <w:rFonts w:ascii="Times New Roman" w:hAnsi="Times New Roman" w:cs="Times New Roman"/>
          <w:color w:val="0D0D0D"/>
          <w:sz w:val="24"/>
          <w:szCs w:val="24"/>
        </w:rPr>
        <w:t xml:space="preserve"> должны держаться вместе и не бежать толпой, а организованно спускаться по одному только с одной стороны лестницы, оставляя другую сторону лестницы для прохода, не допуская, чтобы отдельные </w:t>
      </w:r>
      <w:r w:rsidR="007E6BC9" w:rsidRPr="007D1165">
        <w:rPr>
          <w:rFonts w:ascii="Times New Roman" w:hAnsi="Times New Roman" w:cs="Times New Roman"/>
          <w:color w:val="0D0D0D"/>
          <w:sz w:val="24"/>
          <w:szCs w:val="24"/>
        </w:rPr>
        <w:t>обучающиеся</w:t>
      </w:r>
      <w:r w:rsidRPr="007D1165">
        <w:rPr>
          <w:rFonts w:ascii="Times New Roman" w:hAnsi="Times New Roman" w:cs="Times New Roman"/>
          <w:color w:val="0D0D0D"/>
          <w:sz w:val="24"/>
          <w:szCs w:val="24"/>
        </w:rPr>
        <w:t xml:space="preserve"> обгоняли друг друга. В</w:t>
      </w:r>
      <w:r w:rsidR="00666309">
        <w:rPr>
          <w:rFonts w:ascii="Times New Roman" w:hAnsi="Times New Roman" w:cs="Times New Roman"/>
          <w:color w:val="0D0D0D"/>
          <w:sz w:val="24"/>
          <w:szCs w:val="24"/>
        </w:rPr>
        <w:t>се, кто не присутствует в ка</w:t>
      </w:r>
      <w:r w:rsidR="007E6BC9" w:rsidRPr="007D1165">
        <w:rPr>
          <w:rFonts w:ascii="Times New Roman" w:hAnsi="Times New Roman" w:cs="Times New Roman"/>
          <w:color w:val="0D0D0D"/>
          <w:sz w:val="24"/>
          <w:szCs w:val="24"/>
        </w:rPr>
        <w:t>бинете</w:t>
      </w:r>
      <w:r w:rsidRPr="007D1165">
        <w:rPr>
          <w:rFonts w:ascii="Times New Roman" w:hAnsi="Times New Roman" w:cs="Times New Roman"/>
          <w:color w:val="0D0D0D"/>
          <w:sz w:val="24"/>
          <w:szCs w:val="24"/>
        </w:rPr>
        <w:t xml:space="preserve"> во время сигнала тревоги (например, находитс</w:t>
      </w:r>
      <w:r w:rsidR="007E6BC9" w:rsidRPr="007D1165">
        <w:rPr>
          <w:rFonts w:ascii="Times New Roman" w:hAnsi="Times New Roman" w:cs="Times New Roman"/>
          <w:color w:val="0D0D0D"/>
          <w:sz w:val="24"/>
          <w:szCs w:val="24"/>
        </w:rPr>
        <w:t>я в туалетах,</w:t>
      </w:r>
      <w:r w:rsidRPr="007D1165">
        <w:rPr>
          <w:rFonts w:ascii="Times New Roman" w:hAnsi="Times New Roman" w:cs="Times New Roman"/>
          <w:color w:val="0D0D0D"/>
          <w:sz w:val="24"/>
          <w:szCs w:val="24"/>
        </w:rPr>
        <w:t xml:space="preserve"> коридоре и т.п.), должны немедленно идти к мест</w:t>
      </w:r>
      <w:r w:rsidR="007E6BC9" w:rsidRPr="007D1165">
        <w:rPr>
          <w:rFonts w:ascii="Times New Roman" w:hAnsi="Times New Roman" w:cs="Times New Roman"/>
          <w:color w:val="0D0D0D"/>
          <w:sz w:val="24"/>
          <w:szCs w:val="24"/>
        </w:rPr>
        <w:t>у сбора и присоединиться к своей</w:t>
      </w:r>
      <w:r w:rsidRPr="007D1165">
        <w:rPr>
          <w:rFonts w:ascii="Times New Roman" w:hAnsi="Times New Roman" w:cs="Times New Roman"/>
          <w:color w:val="0D0D0D"/>
          <w:sz w:val="24"/>
          <w:szCs w:val="24"/>
        </w:rPr>
        <w:t xml:space="preserve"> группе.</w:t>
      </w:r>
    </w:p>
    <w:p w:rsidR="003E0A9B" w:rsidRPr="007D1165" w:rsidRDefault="007E6BC9"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Директор учреждения</w:t>
      </w:r>
      <w:r w:rsidR="003E0A9B" w:rsidRPr="007D1165">
        <w:rPr>
          <w:rFonts w:ascii="Times New Roman" w:hAnsi="Times New Roman" w:cs="Times New Roman"/>
          <w:color w:val="0D0D0D"/>
          <w:sz w:val="24"/>
          <w:szCs w:val="24"/>
        </w:rPr>
        <w:t xml:space="preserve"> или лицо, его замещающее, услышав тревогу, дает команду на</w:t>
      </w:r>
      <w:r w:rsidRPr="007D1165">
        <w:rPr>
          <w:rFonts w:ascii="Times New Roman" w:hAnsi="Times New Roman" w:cs="Times New Roman"/>
          <w:color w:val="0D0D0D"/>
          <w:sz w:val="24"/>
          <w:szCs w:val="24"/>
        </w:rPr>
        <w:t xml:space="preserve"> отключение электропитания учреждения</w:t>
      </w:r>
      <w:r w:rsidR="003E0A9B" w:rsidRPr="007D1165">
        <w:rPr>
          <w:rFonts w:ascii="Times New Roman" w:hAnsi="Times New Roman" w:cs="Times New Roman"/>
          <w:color w:val="0D0D0D"/>
          <w:sz w:val="24"/>
          <w:szCs w:val="24"/>
        </w:rPr>
        <w:t xml:space="preserve"> и немедленно должен проследовать к заранее условленному месту в сборном пункте, где он будет у всех на виду, и оставаться там до тех пор, пока не получит рапорт от всех </w:t>
      </w:r>
      <w:r w:rsidRPr="007D1165">
        <w:rPr>
          <w:rFonts w:ascii="Times New Roman" w:hAnsi="Times New Roman" w:cs="Times New Roman"/>
          <w:color w:val="0D0D0D"/>
          <w:sz w:val="24"/>
          <w:szCs w:val="24"/>
        </w:rPr>
        <w:t>педагогов</w:t>
      </w:r>
      <w:r w:rsidR="003E0A9B" w:rsidRPr="007D1165">
        <w:rPr>
          <w:rFonts w:ascii="Times New Roman" w:hAnsi="Times New Roman" w:cs="Times New Roman"/>
          <w:color w:val="0D0D0D"/>
          <w:sz w:val="24"/>
          <w:szCs w:val="24"/>
        </w:rPr>
        <w:t>.</w:t>
      </w:r>
    </w:p>
    <w:p w:rsidR="003E0A9B" w:rsidRPr="007D1165" w:rsidRDefault="007E6BC9"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Все</w:t>
      </w:r>
      <w:r w:rsidR="003E0A9B" w:rsidRPr="007D1165">
        <w:rPr>
          <w:rFonts w:ascii="Times New Roman" w:hAnsi="Times New Roman" w:cs="Times New Roman"/>
          <w:color w:val="0D0D0D"/>
          <w:sz w:val="24"/>
          <w:szCs w:val="24"/>
        </w:rPr>
        <w:t xml:space="preserve"> уборщицы, административный и прочий персонал, услышав тревогу, должны немедленно направиться к месту сбора.</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t>Сбор</w:t>
      </w:r>
      <w:r w:rsidR="007E6BC9" w:rsidRPr="007D1165">
        <w:rPr>
          <w:rFonts w:ascii="Times New Roman" w:hAnsi="Times New Roman" w:cs="Times New Roman"/>
          <w:color w:val="0D0D0D"/>
          <w:sz w:val="24"/>
          <w:szCs w:val="24"/>
        </w:rPr>
        <w:t>. Место сбора - у входа в учреждение</w:t>
      </w:r>
      <w:r w:rsidRPr="007D1165">
        <w:rPr>
          <w:rFonts w:ascii="Times New Roman" w:hAnsi="Times New Roman" w:cs="Times New Roman"/>
          <w:color w:val="0D0D0D"/>
          <w:sz w:val="24"/>
          <w:szCs w:val="24"/>
        </w:rPr>
        <w:t xml:space="preserve">, в холодное время года здание </w:t>
      </w:r>
      <w:r w:rsidR="007E6BC9" w:rsidRPr="007D1165">
        <w:rPr>
          <w:rFonts w:ascii="Times New Roman" w:hAnsi="Times New Roman" w:cs="Times New Roman"/>
          <w:color w:val="0D0D0D"/>
          <w:sz w:val="24"/>
          <w:szCs w:val="24"/>
        </w:rPr>
        <w:t>магазина «Товары повседневного спроса» (Кривозубова, 4)</w:t>
      </w:r>
      <w:r w:rsidRPr="007D1165">
        <w:rPr>
          <w:rFonts w:ascii="Times New Roman" w:hAnsi="Times New Roman" w:cs="Times New Roman"/>
          <w:color w:val="0D0D0D"/>
          <w:sz w:val="24"/>
          <w:szCs w:val="24"/>
        </w:rPr>
        <w:t>.</w:t>
      </w:r>
      <w:r w:rsidR="007E6BC9" w:rsidRPr="007D1165">
        <w:rPr>
          <w:rFonts w:ascii="Times New Roman" w:hAnsi="Times New Roman" w:cs="Times New Roman"/>
          <w:color w:val="0D0D0D"/>
          <w:sz w:val="24"/>
          <w:szCs w:val="24"/>
        </w:rPr>
        <w:t xml:space="preserve"> Придя на место сбора, каждое детское объединение </w:t>
      </w:r>
      <w:r w:rsidR="00666309">
        <w:rPr>
          <w:rFonts w:ascii="Times New Roman" w:hAnsi="Times New Roman" w:cs="Times New Roman"/>
          <w:color w:val="0D0D0D"/>
          <w:sz w:val="24"/>
          <w:szCs w:val="24"/>
        </w:rPr>
        <w:t xml:space="preserve">(с педагогом) </w:t>
      </w:r>
      <w:r w:rsidRPr="007D1165">
        <w:rPr>
          <w:rFonts w:ascii="Times New Roman" w:hAnsi="Times New Roman" w:cs="Times New Roman"/>
          <w:color w:val="0D0D0D"/>
          <w:sz w:val="24"/>
          <w:szCs w:val="24"/>
        </w:rPr>
        <w:t xml:space="preserve">должны </w:t>
      </w:r>
      <w:hyperlink r:id="rId9" w:anchor="21084908" w:tooltip="Click to Continue &gt; by PhraseFinder" w:history="1">
        <w:r w:rsidRPr="007D1165">
          <w:rPr>
            <w:rFonts w:ascii="Times New Roman" w:hAnsi="Times New Roman" w:cs="Times New Roman"/>
            <w:color w:val="0D0D0D"/>
            <w:sz w:val="24"/>
            <w:szCs w:val="24"/>
            <w:u w:val="single"/>
          </w:rPr>
          <w:t>ЗАНЯТЬ</w:t>
        </w:r>
      </w:hyperlink>
      <w:r w:rsidR="007E6BC9" w:rsidRPr="007D1165">
        <w:rPr>
          <w:rFonts w:ascii="Times New Roman" w:hAnsi="Times New Roman" w:cs="Times New Roman"/>
          <w:color w:val="0D0D0D"/>
          <w:sz w:val="24"/>
          <w:szCs w:val="24"/>
        </w:rPr>
        <w:t> </w:t>
      </w:r>
      <w:r w:rsidRPr="007D1165">
        <w:rPr>
          <w:rFonts w:ascii="Times New Roman" w:hAnsi="Times New Roman" w:cs="Times New Roman"/>
          <w:color w:val="0D0D0D"/>
          <w:sz w:val="24"/>
          <w:szCs w:val="24"/>
        </w:rPr>
        <w:t xml:space="preserve">определенное место и </w:t>
      </w:r>
      <w:r w:rsidR="00666309" w:rsidRPr="007D1165">
        <w:rPr>
          <w:rFonts w:ascii="Times New Roman" w:hAnsi="Times New Roman" w:cs="Times New Roman"/>
          <w:color w:val="0D0D0D"/>
          <w:sz w:val="24"/>
          <w:szCs w:val="24"/>
        </w:rPr>
        <w:t>находиться,</w:t>
      </w:r>
      <w:r w:rsidRPr="007D1165">
        <w:rPr>
          <w:rFonts w:ascii="Times New Roman" w:hAnsi="Times New Roman" w:cs="Times New Roman"/>
          <w:color w:val="0D0D0D"/>
          <w:sz w:val="24"/>
          <w:szCs w:val="24"/>
        </w:rPr>
        <w:t xml:space="preserve"> там не расходясь.</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b/>
          <w:bCs/>
          <w:color w:val="0D0D0D"/>
          <w:sz w:val="24"/>
          <w:szCs w:val="24"/>
        </w:rPr>
        <w:t>Перекличка.</w:t>
      </w:r>
      <w:r w:rsidR="007E6BC9" w:rsidRPr="007D1165">
        <w:rPr>
          <w:rFonts w:ascii="Times New Roman" w:hAnsi="Times New Roman" w:cs="Times New Roman"/>
          <w:color w:val="0D0D0D"/>
          <w:sz w:val="24"/>
          <w:szCs w:val="24"/>
        </w:rPr>
        <w:t> По прибытии</w:t>
      </w:r>
      <w:r w:rsidRPr="007D1165">
        <w:rPr>
          <w:rFonts w:ascii="Times New Roman" w:hAnsi="Times New Roman" w:cs="Times New Roman"/>
          <w:color w:val="0D0D0D"/>
          <w:sz w:val="24"/>
          <w:szCs w:val="24"/>
        </w:rPr>
        <w:t xml:space="preserve"> на место сбора немедленно должна быть проведена перекл</w:t>
      </w:r>
      <w:r w:rsidR="007E6BC9" w:rsidRPr="007D1165">
        <w:rPr>
          <w:rFonts w:ascii="Times New Roman" w:hAnsi="Times New Roman" w:cs="Times New Roman"/>
          <w:color w:val="0D0D0D"/>
          <w:sz w:val="24"/>
          <w:szCs w:val="24"/>
        </w:rPr>
        <w:t>ичка по журналам, каждый педагог</w:t>
      </w:r>
      <w:r w:rsidRPr="007D1165">
        <w:rPr>
          <w:rFonts w:ascii="Times New Roman" w:hAnsi="Times New Roman" w:cs="Times New Roman"/>
          <w:color w:val="0D0D0D"/>
          <w:sz w:val="24"/>
          <w:szCs w:val="24"/>
        </w:rPr>
        <w:t>, проводивший занятия, должен немедленно сообщить</w:t>
      </w:r>
      <w:r w:rsidR="007E6BC9" w:rsidRPr="007D1165">
        <w:rPr>
          <w:rFonts w:ascii="Times New Roman" w:hAnsi="Times New Roman" w:cs="Times New Roman"/>
          <w:color w:val="0D0D0D"/>
          <w:sz w:val="24"/>
          <w:szCs w:val="24"/>
        </w:rPr>
        <w:t xml:space="preserve"> директору о присутствии своего объединения </w:t>
      </w:r>
      <w:r w:rsidRPr="007D1165">
        <w:rPr>
          <w:rFonts w:ascii="Times New Roman" w:hAnsi="Times New Roman" w:cs="Times New Roman"/>
          <w:color w:val="0D0D0D"/>
          <w:sz w:val="24"/>
          <w:szCs w:val="24"/>
        </w:rPr>
        <w:t>в полном составе. Если кто-то отсутствует, персонал должен немедленно начать его поиски - при этом нельзя пропустить ни одного места, куда дети могли бы спрятаться.</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r w:rsidRPr="007D1165">
        <w:rPr>
          <w:rFonts w:ascii="Times New Roman" w:hAnsi="Times New Roman" w:cs="Times New Roman"/>
          <w:color w:val="0D0D0D"/>
          <w:sz w:val="24"/>
          <w:szCs w:val="24"/>
        </w:rPr>
        <w:t>По прибытии пожарной охраны начальника караула встречает директор школы и немедленно информирует о том, все ли люди были безопасно эвакуированы.</w:t>
      </w:r>
    </w:p>
    <w:p w:rsidR="003E0A9B" w:rsidRPr="007D1165" w:rsidRDefault="003E0A9B" w:rsidP="003E0A9B">
      <w:pPr>
        <w:spacing w:after="0" w:line="270" w:lineRule="atLeast"/>
        <w:ind w:firstLine="567"/>
        <w:jc w:val="both"/>
        <w:rPr>
          <w:rFonts w:ascii="Times New Roman" w:hAnsi="Times New Roman" w:cs="Times New Roman"/>
          <w:color w:val="0D0D0D"/>
          <w:sz w:val="24"/>
          <w:szCs w:val="24"/>
        </w:rPr>
      </w:pPr>
    </w:p>
    <w:p w:rsidR="00596B4B" w:rsidRPr="007D1165" w:rsidRDefault="00596B4B" w:rsidP="005451C0">
      <w:pPr>
        <w:pStyle w:val="a3"/>
        <w:ind w:left="927"/>
        <w:jc w:val="center"/>
        <w:rPr>
          <w:rFonts w:ascii="Times New Roman" w:hAnsi="Times New Roman" w:cs="Times New Roman"/>
          <w:sz w:val="24"/>
          <w:szCs w:val="24"/>
        </w:rPr>
      </w:pPr>
    </w:p>
    <w:p w:rsidR="00F11196" w:rsidRPr="007D1165" w:rsidRDefault="00F11196" w:rsidP="005451C0">
      <w:pPr>
        <w:pStyle w:val="a3"/>
        <w:ind w:left="927"/>
        <w:jc w:val="both"/>
        <w:rPr>
          <w:rFonts w:ascii="Times New Roman" w:hAnsi="Times New Roman" w:cs="Times New Roman"/>
          <w:b/>
          <w:sz w:val="24"/>
          <w:szCs w:val="24"/>
        </w:rPr>
      </w:pPr>
    </w:p>
    <w:p w:rsidR="00596B4B" w:rsidRPr="007D1165" w:rsidRDefault="00596B4B" w:rsidP="00596B4B">
      <w:pPr>
        <w:pStyle w:val="a3"/>
        <w:ind w:left="927"/>
        <w:jc w:val="center"/>
        <w:rPr>
          <w:rFonts w:ascii="Times New Roman" w:hAnsi="Times New Roman" w:cs="Times New Roman"/>
          <w:b/>
          <w:sz w:val="24"/>
          <w:szCs w:val="24"/>
        </w:rPr>
      </w:pPr>
    </w:p>
    <w:p w:rsidR="002E7886" w:rsidRPr="007D1165" w:rsidRDefault="002E7886" w:rsidP="002E7886">
      <w:pPr>
        <w:pStyle w:val="a3"/>
        <w:ind w:left="927"/>
        <w:rPr>
          <w:rFonts w:ascii="Times New Roman" w:hAnsi="Times New Roman" w:cs="Times New Roman"/>
          <w:sz w:val="24"/>
          <w:szCs w:val="24"/>
        </w:rPr>
      </w:pPr>
    </w:p>
    <w:p w:rsidR="002E7886" w:rsidRPr="007D1165" w:rsidRDefault="002E7886" w:rsidP="002E7886">
      <w:pPr>
        <w:pStyle w:val="a3"/>
        <w:ind w:left="927"/>
        <w:rPr>
          <w:rFonts w:ascii="Times New Roman" w:hAnsi="Times New Roman" w:cs="Times New Roman"/>
          <w:b/>
          <w:sz w:val="24"/>
          <w:szCs w:val="24"/>
        </w:rPr>
      </w:pPr>
    </w:p>
    <w:p w:rsidR="002E7886" w:rsidRPr="007D1165" w:rsidRDefault="002E7886" w:rsidP="002E7886">
      <w:pPr>
        <w:pStyle w:val="a3"/>
        <w:ind w:left="927"/>
        <w:rPr>
          <w:rFonts w:ascii="Times New Roman" w:hAnsi="Times New Roman" w:cs="Times New Roman"/>
          <w:b/>
          <w:sz w:val="24"/>
          <w:szCs w:val="24"/>
        </w:rPr>
      </w:pPr>
    </w:p>
    <w:p w:rsidR="002E7886" w:rsidRPr="007D1165" w:rsidRDefault="002E7886" w:rsidP="002E7886">
      <w:pPr>
        <w:pStyle w:val="a3"/>
        <w:ind w:left="840"/>
        <w:rPr>
          <w:rFonts w:ascii="Times New Roman" w:hAnsi="Times New Roman" w:cs="Times New Roman"/>
          <w:sz w:val="24"/>
          <w:szCs w:val="24"/>
        </w:rPr>
      </w:pPr>
    </w:p>
    <w:p w:rsidR="002E7886" w:rsidRPr="007D1165" w:rsidRDefault="002E7886" w:rsidP="007220EB">
      <w:pPr>
        <w:pStyle w:val="a3"/>
        <w:ind w:left="927"/>
        <w:rPr>
          <w:rFonts w:ascii="Times New Roman" w:hAnsi="Times New Roman" w:cs="Times New Roman"/>
          <w:sz w:val="24"/>
          <w:szCs w:val="24"/>
        </w:rPr>
      </w:pPr>
    </w:p>
    <w:p w:rsidR="0076193D" w:rsidRPr="007D1165" w:rsidRDefault="0076193D" w:rsidP="007220EB">
      <w:pPr>
        <w:pStyle w:val="a3"/>
        <w:ind w:left="927"/>
        <w:rPr>
          <w:rFonts w:ascii="Times New Roman" w:hAnsi="Times New Roman" w:cs="Times New Roman"/>
          <w:sz w:val="24"/>
          <w:szCs w:val="24"/>
        </w:rPr>
      </w:pPr>
    </w:p>
    <w:p w:rsidR="00305009" w:rsidRPr="007D1165" w:rsidRDefault="00305009" w:rsidP="007220EB">
      <w:pPr>
        <w:pStyle w:val="a3"/>
        <w:ind w:left="927"/>
        <w:rPr>
          <w:rFonts w:ascii="Times New Roman" w:hAnsi="Times New Roman" w:cs="Times New Roman"/>
          <w:sz w:val="24"/>
          <w:szCs w:val="24"/>
        </w:rPr>
      </w:pPr>
    </w:p>
    <w:p w:rsidR="00305009" w:rsidRPr="007D1165" w:rsidRDefault="00305009" w:rsidP="007220EB">
      <w:pPr>
        <w:pStyle w:val="a3"/>
        <w:ind w:left="927"/>
        <w:rPr>
          <w:rFonts w:ascii="Times New Roman" w:hAnsi="Times New Roman" w:cs="Times New Roman"/>
          <w:sz w:val="24"/>
          <w:szCs w:val="24"/>
        </w:rPr>
      </w:pPr>
    </w:p>
    <w:p w:rsidR="00305009" w:rsidRPr="007D1165" w:rsidRDefault="0030500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7E6BC9" w:rsidRPr="007D1165" w:rsidRDefault="007E6BC9" w:rsidP="007220EB">
      <w:pPr>
        <w:pStyle w:val="a3"/>
        <w:ind w:left="927"/>
        <w:rPr>
          <w:rFonts w:ascii="Times New Roman" w:hAnsi="Times New Roman" w:cs="Times New Roman"/>
          <w:sz w:val="24"/>
          <w:szCs w:val="24"/>
        </w:rPr>
      </w:pPr>
    </w:p>
    <w:p w:rsidR="005451C0" w:rsidRPr="007D1165" w:rsidRDefault="00636659" w:rsidP="005451C0">
      <w:pPr>
        <w:pStyle w:val="a3"/>
        <w:jc w:val="right"/>
        <w:rPr>
          <w:rFonts w:ascii="Times New Roman" w:hAnsi="Times New Roman" w:cs="Times New Roman"/>
          <w:b/>
          <w:sz w:val="24"/>
          <w:szCs w:val="24"/>
        </w:rPr>
      </w:pPr>
      <w:r w:rsidRPr="007D1165">
        <w:rPr>
          <w:rFonts w:ascii="Times New Roman" w:hAnsi="Times New Roman" w:cs="Times New Roman"/>
          <w:b/>
          <w:sz w:val="24"/>
          <w:szCs w:val="24"/>
        </w:rPr>
        <w:lastRenderedPageBreak/>
        <w:t>Приложение 1</w:t>
      </w:r>
    </w:p>
    <w:p w:rsidR="00F10A91" w:rsidRPr="007D1165" w:rsidRDefault="00F10A91" w:rsidP="005451C0">
      <w:pPr>
        <w:pStyle w:val="a3"/>
        <w:jc w:val="center"/>
        <w:rPr>
          <w:rFonts w:ascii="Times New Roman" w:hAnsi="Times New Roman" w:cs="Times New Roman"/>
          <w:b/>
          <w:sz w:val="24"/>
          <w:szCs w:val="24"/>
        </w:rPr>
      </w:pPr>
    </w:p>
    <w:p w:rsidR="00305009" w:rsidRPr="007D1165" w:rsidRDefault="00305009" w:rsidP="005451C0">
      <w:pPr>
        <w:pStyle w:val="a3"/>
        <w:jc w:val="center"/>
        <w:rPr>
          <w:rFonts w:ascii="Times New Roman" w:hAnsi="Times New Roman" w:cs="Times New Roman"/>
          <w:b/>
          <w:sz w:val="24"/>
          <w:szCs w:val="24"/>
        </w:rPr>
      </w:pPr>
    </w:p>
    <w:p w:rsidR="001A652B" w:rsidRPr="007D1165" w:rsidRDefault="001A652B" w:rsidP="001A652B">
      <w:pPr>
        <w:pStyle w:val="a3"/>
        <w:jc w:val="center"/>
        <w:rPr>
          <w:rFonts w:ascii="Times New Roman" w:hAnsi="Times New Roman" w:cs="Times New Roman"/>
          <w:b/>
          <w:sz w:val="24"/>
          <w:szCs w:val="24"/>
        </w:rPr>
      </w:pPr>
      <w:r w:rsidRPr="007D1165">
        <w:rPr>
          <w:rFonts w:ascii="Times New Roman" w:hAnsi="Times New Roman" w:cs="Times New Roman"/>
          <w:b/>
          <w:bCs/>
          <w:sz w:val="24"/>
          <w:szCs w:val="24"/>
        </w:rPr>
        <w:t xml:space="preserve">Программа обучения мерам пожарной безопасности работников организации </w:t>
      </w:r>
    </w:p>
    <w:p w:rsidR="00305009" w:rsidRPr="007D1165" w:rsidRDefault="00305009" w:rsidP="005451C0">
      <w:pPr>
        <w:pStyle w:val="a3"/>
        <w:jc w:val="center"/>
        <w:rPr>
          <w:rFonts w:ascii="Times New Roman" w:hAnsi="Times New Roman" w:cs="Times New Roman"/>
          <w:b/>
          <w:sz w:val="24"/>
          <w:szCs w:val="24"/>
        </w:rPr>
      </w:pPr>
      <w:r w:rsidRPr="007D1165">
        <w:rPr>
          <w:rFonts w:ascii="Times New Roman" w:hAnsi="Times New Roman" w:cs="Times New Roman"/>
          <w:b/>
          <w:sz w:val="24"/>
          <w:szCs w:val="24"/>
        </w:rPr>
        <w:t>Програм</w:t>
      </w:r>
      <w:r w:rsidR="001A652B" w:rsidRPr="007D1165">
        <w:rPr>
          <w:rFonts w:ascii="Times New Roman" w:hAnsi="Times New Roman" w:cs="Times New Roman"/>
          <w:b/>
          <w:sz w:val="24"/>
          <w:szCs w:val="24"/>
        </w:rPr>
        <w:t xml:space="preserve">ма вводного инструктажа </w:t>
      </w:r>
    </w:p>
    <w:p w:rsidR="00305009" w:rsidRPr="007D1165" w:rsidRDefault="00305009" w:rsidP="005451C0">
      <w:pPr>
        <w:pStyle w:val="a3"/>
        <w:jc w:val="center"/>
        <w:rPr>
          <w:rFonts w:ascii="Times New Roman" w:hAnsi="Times New Roman" w:cs="Times New Roman"/>
          <w:b/>
          <w:sz w:val="24"/>
          <w:szCs w:val="24"/>
        </w:rPr>
      </w:pPr>
    </w:p>
    <w:p w:rsidR="00305009" w:rsidRPr="007D1165" w:rsidRDefault="00305009" w:rsidP="005451C0">
      <w:pPr>
        <w:pStyle w:val="a3"/>
        <w:jc w:val="center"/>
        <w:rPr>
          <w:rFonts w:ascii="Times New Roman" w:hAnsi="Times New Roman" w:cs="Times New Roman"/>
          <w:b/>
          <w:sz w:val="24"/>
          <w:szCs w:val="24"/>
        </w:rPr>
      </w:pPr>
      <w:r w:rsidRPr="007D1165">
        <w:rPr>
          <w:rFonts w:ascii="Times New Roman" w:hAnsi="Times New Roman" w:cs="Times New Roman"/>
          <w:b/>
          <w:bCs/>
          <w:sz w:val="24"/>
          <w:szCs w:val="24"/>
        </w:rPr>
        <w:t>Тематический план</w:t>
      </w:r>
    </w:p>
    <w:p w:rsidR="00305009" w:rsidRPr="007D1165" w:rsidRDefault="00305009" w:rsidP="005451C0">
      <w:pPr>
        <w:pStyle w:val="a3"/>
        <w:jc w:val="center"/>
        <w:rPr>
          <w:rFonts w:ascii="Times New Roman" w:hAnsi="Times New Roman" w:cs="Times New Roman"/>
          <w:b/>
          <w:sz w:val="24"/>
          <w:szCs w:val="24"/>
        </w:rPr>
      </w:pPr>
    </w:p>
    <w:tbl>
      <w:tblPr>
        <w:tblStyle w:val="ab"/>
        <w:tblW w:w="9583" w:type="dxa"/>
        <w:tblLook w:val="04A0"/>
      </w:tblPr>
      <w:tblGrid>
        <w:gridCol w:w="928"/>
        <w:gridCol w:w="7155"/>
        <w:gridCol w:w="1500"/>
      </w:tblGrid>
      <w:tr w:rsidR="00305009" w:rsidRPr="007D1165" w:rsidTr="00305009">
        <w:tc>
          <w:tcPr>
            <w:tcW w:w="934" w:type="dxa"/>
          </w:tcPr>
          <w:p w:rsidR="00305009" w:rsidRPr="007D1165" w:rsidRDefault="00305009" w:rsidP="00305009">
            <w:pPr>
              <w:autoSpaceDE w:val="0"/>
              <w:autoSpaceDN w:val="0"/>
              <w:adjustRightInd w:val="0"/>
              <w:rPr>
                <w:rFonts w:ascii="Times New Roman" w:hAnsi="Times New Roman" w:cs="Times New Roman"/>
                <w:b/>
                <w:color w:val="000000"/>
                <w:sz w:val="24"/>
                <w:szCs w:val="24"/>
              </w:rPr>
            </w:pPr>
            <w:r w:rsidRPr="007D1165">
              <w:rPr>
                <w:rFonts w:ascii="Times New Roman" w:hAnsi="Times New Roman" w:cs="Times New Roman"/>
                <w:b/>
                <w:color w:val="000000"/>
                <w:sz w:val="24"/>
                <w:szCs w:val="24"/>
              </w:rPr>
              <w:t xml:space="preserve">Номер темы </w:t>
            </w:r>
          </w:p>
        </w:tc>
        <w:tc>
          <w:tcPr>
            <w:tcW w:w="7147" w:type="dxa"/>
          </w:tcPr>
          <w:p w:rsidR="00305009" w:rsidRPr="007D1165" w:rsidRDefault="00305009" w:rsidP="00305009">
            <w:pPr>
              <w:autoSpaceDE w:val="0"/>
              <w:autoSpaceDN w:val="0"/>
              <w:adjustRightInd w:val="0"/>
              <w:rPr>
                <w:rFonts w:ascii="Times New Roman" w:hAnsi="Times New Roman" w:cs="Times New Roman"/>
                <w:b/>
                <w:color w:val="000000"/>
                <w:sz w:val="24"/>
                <w:szCs w:val="24"/>
              </w:rPr>
            </w:pPr>
            <w:r w:rsidRPr="007D1165">
              <w:rPr>
                <w:rFonts w:ascii="Times New Roman" w:hAnsi="Times New Roman" w:cs="Times New Roman"/>
                <w:b/>
                <w:color w:val="000000"/>
                <w:sz w:val="24"/>
                <w:szCs w:val="24"/>
              </w:rPr>
              <w:t xml:space="preserve">Тематический план обучения мерам пожарной безопасности </w:t>
            </w:r>
          </w:p>
        </w:tc>
        <w:tc>
          <w:tcPr>
            <w:tcW w:w="1502" w:type="dxa"/>
          </w:tcPr>
          <w:p w:rsidR="00305009" w:rsidRPr="007D1165" w:rsidRDefault="00305009" w:rsidP="00305009">
            <w:pPr>
              <w:autoSpaceDE w:val="0"/>
              <w:autoSpaceDN w:val="0"/>
              <w:adjustRightInd w:val="0"/>
              <w:rPr>
                <w:rFonts w:ascii="Times New Roman" w:hAnsi="Times New Roman" w:cs="Times New Roman"/>
                <w:b/>
                <w:color w:val="000000"/>
                <w:sz w:val="24"/>
                <w:szCs w:val="24"/>
              </w:rPr>
            </w:pPr>
            <w:r w:rsidRPr="007D1165">
              <w:rPr>
                <w:rFonts w:ascii="Times New Roman" w:hAnsi="Times New Roman" w:cs="Times New Roman"/>
                <w:b/>
                <w:color w:val="000000"/>
                <w:sz w:val="24"/>
                <w:szCs w:val="24"/>
              </w:rPr>
              <w:t xml:space="preserve">Количество времени </w:t>
            </w:r>
          </w:p>
        </w:tc>
      </w:tr>
      <w:tr w:rsidR="00305009" w:rsidRPr="007D1165" w:rsidTr="00305009">
        <w:trPr>
          <w:trHeight w:val="247"/>
        </w:trPr>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1.</w:t>
            </w:r>
          </w:p>
        </w:tc>
        <w:tc>
          <w:tcPr>
            <w:tcW w:w="0" w:type="auto"/>
          </w:tcPr>
          <w:p w:rsidR="00305009" w:rsidRPr="007D1165" w:rsidRDefault="00305009" w:rsidP="002F1CDA">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Введение. Общие сведения о специфике и особенностях учреждения по условиям пожаро</w:t>
            </w:r>
            <w:r w:rsidR="00C2795C">
              <w:rPr>
                <w:rFonts w:ascii="Times New Roman" w:hAnsi="Times New Roman" w:cs="Times New Roman"/>
                <w:color w:val="000000"/>
                <w:sz w:val="24"/>
                <w:szCs w:val="24"/>
              </w:rPr>
              <w:t>-</w:t>
            </w:r>
            <w:r w:rsidRPr="007D1165">
              <w:rPr>
                <w:rFonts w:ascii="Times New Roman" w:hAnsi="Times New Roman" w:cs="Times New Roman"/>
                <w:color w:val="000000"/>
                <w:sz w:val="24"/>
                <w:szCs w:val="24"/>
              </w:rPr>
              <w:t xml:space="preserve"> и взрывоопасности.</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15 минут</w:t>
            </w:r>
          </w:p>
        </w:tc>
      </w:tr>
      <w:tr w:rsidR="00305009" w:rsidRPr="007D1165" w:rsidTr="00305009">
        <w:trPr>
          <w:trHeight w:val="247"/>
        </w:trPr>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2.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Обязанности и ответственность работников за соблюдение требований пожарной безопасности.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30 минут </w:t>
            </w:r>
          </w:p>
        </w:tc>
      </w:tr>
      <w:tr w:rsidR="00305009" w:rsidRPr="007D1165" w:rsidTr="00305009">
        <w:trPr>
          <w:trHeight w:val="247"/>
        </w:trPr>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3.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Ознакомление с противопожарным режимом в организации.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30 минут </w:t>
            </w:r>
          </w:p>
        </w:tc>
      </w:tr>
      <w:tr w:rsidR="00305009" w:rsidRPr="007D1165" w:rsidTr="00305009">
        <w:trPr>
          <w:trHeight w:val="661"/>
        </w:trPr>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4.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Ознакомление с приказами по соблюдению противопожарного режима; с инструкциями по пожарной безопасности; основными причинами пожаров, которые могут быть в учреждении, на участке, рабочем месте.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30 минут </w:t>
            </w:r>
          </w:p>
        </w:tc>
      </w:tr>
      <w:tr w:rsidR="00305009" w:rsidRPr="007D1165" w:rsidTr="00305009">
        <w:trPr>
          <w:trHeight w:val="799"/>
        </w:trPr>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5.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Общие меры по пожарной профилактике и тушению пожара (действия при загорании или пожаре, сообщение о пожаре в пожарную часть, непосредственному руководителю, проемы и средства тушения загорания или пожара, средства и меры личной и коллективной безопасности). </w:t>
            </w:r>
          </w:p>
        </w:tc>
        <w:tc>
          <w:tcPr>
            <w:tcW w:w="0" w:type="auto"/>
          </w:tcPr>
          <w:p w:rsidR="00305009" w:rsidRPr="007D1165" w:rsidRDefault="00305009" w:rsidP="00305009">
            <w:pPr>
              <w:autoSpaceDE w:val="0"/>
              <w:autoSpaceDN w:val="0"/>
              <w:adjustRightInd w:val="0"/>
              <w:rPr>
                <w:rFonts w:ascii="Times New Roman" w:hAnsi="Times New Roman" w:cs="Times New Roman"/>
                <w:color w:val="000000"/>
                <w:sz w:val="24"/>
                <w:szCs w:val="24"/>
              </w:rPr>
            </w:pPr>
            <w:r w:rsidRPr="007D1165">
              <w:rPr>
                <w:rFonts w:ascii="Times New Roman" w:hAnsi="Times New Roman" w:cs="Times New Roman"/>
                <w:color w:val="000000"/>
                <w:sz w:val="24"/>
                <w:szCs w:val="24"/>
              </w:rPr>
              <w:t xml:space="preserve">30 минут </w:t>
            </w:r>
          </w:p>
        </w:tc>
      </w:tr>
      <w:tr w:rsidR="00305009" w:rsidRPr="007D1165" w:rsidTr="00305009">
        <w:tc>
          <w:tcPr>
            <w:tcW w:w="8081" w:type="dxa"/>
            <w:gridSpan w:val="2"/>
          </w:tcPr>
          <w:p w:rsidR="00305009" w:rsidRPr="007D1165" w:rsidRDefault="00305009" w:rsidP="005451C0">
            <w:pPr>
              <w:pStyle w:val="a3"/>
              <w:jc w:val="center"/>
              <w:rPr>
                <w:rFonts w:ascii="Times New Roman" w:hAnsi="Times New Roman" w:cs="Times New Roman"/>
                <w:b/>
                <w:sz w:val="24"/>
                <w:szCs w:val="24"/>
              </w:rPr>
            </w:pPr>
          </w:p>
        </w:tc>
        <w:tc>
          <w:tcPr>
            <w:tcW w:w="1502" w:type="dxa"/>
          </w:tcPr>
          <w:p w:rsidR="00305009" w:rsidRPr="007D1165" w:rsidRDefault="00305009" w:rsidP="00305009">
            <w:pPr>
              <w:pStyle w:val="a3"/>
              <w:jc w:val="center"/>
              <w:rPr>
                <w:rFonts w:ascii="Times New Roman" w:hAnsi="Times New Roman" w:cs="Times New Roman"/>
                <w:sz w:val="24"/>
                <w:szCs w:val="24"/>
              </w:rPr>
            </w:pPr>
            <w:r w:rsidRPr="007D1165">
              <w:rPr>
                <w:rFonts w:ascii="Times New Roman" w:hAnsi="Times New Roman" w:cs="Times New Roman"/>
                <w:sz w:val="24"/>
                <w:szCs w:val="24"/>
              </w:rPr>
              <w:t>2 часа 15 мин.</w:t>
            </w:r>
          </w:p>
        </w:tc>
      </w:tr>
    </w:tbl>
    <w:p w:rsidR="00305009" w:rsidRPr="007D1165" w:rsidRDefault="00305009" w:rsidP="005451C0">
      <w:pPr>
        <w:pStyle w:val="a3"/>
        <w:jc w:val="center"/>
        <w:rPr>
          <w:rFonts w:ascii="Times New Roman" w:hAnsi="Times New Roman" w:cs="Times New Roman"/>
          <w:b/>
          <w:sz w:val="24"/>
          <w:szCs w:val="24"/>
        </w:rPr>
      </w:pPr>
    </w:p>
    <w:p w:rsidR="00305009" w:rsidRPr="007D1165" w:rsidRDefault="00666309" w:rsidP="005460EF">
      <w:pPr>
        <w:pStyle w:val="Default"/>
        <w:ind w:firstLine="567"/>
        <w:jc w:val="center"/>
      </w:pPr>
      <w:r>
        <w:rPr>
          <w:b/>
          <w:bCs/>
        </w:rPr>
        <w:t>1вопрос: «</w:t>
      </w:r>
      <w:r w:rsidR="00305009" w:rsidRPr="007D1165">
        <w:rPr>
          <w:b/>
          <w:bCs/>
        </w:rPr>
        <w:t>Введение. Общие сведения о специфике и особенностях учреждения по условиям пожаро</w:t>
      </w:r>
      <w:r w:rsidR="00C2795C">
        <w:rPr>
          <w:b/>
          <w:bCs/>
        </w:rPr>
        <w:t>-</w:t>
      </w:r>
      <w:r w:rsidR="00305009" w:rsidRPr="007D1165">
        <w:rPr>
          <w:b/>
          <w:bCs/>
        </w:rPr>
        <w:t xml:space="preserve"> и взрывоопасности»</w:t>
      </w:r>
      <w:r w:rsidR="00305009" w:rsidRPr="007D1165">
        <w:t>.</w:t>
      </w:r>
    </w:p>
    <w:p w:rsidR="00305009" w:rsidRPr="007D1165" w:rsidRDefault="00305009" w:rsidP="002F1CDA">
      <w:pPr>
        <w:pStyle w:val="Default"/>
        <w:ind w:firstLine="567"/>
        <w:jc w:val="both"/>
      </w:pPr>
      <w:r w:rsidRPr="007D1165">
        <w:t xml:space="preserve">Введение. </w:t>
      </w:r>
    </w:p>
    <w:p w:rsidR="00C2795C" w:rsidRPr="00E05381" w:rsidRDefault="00305009" w:rsidP="00E05381">
      <w:pPr>
        <w:pStyle w:val="a3"/>
        <w:numPr>
          <w:ilvl w:val="0"/>
          <w:numId w:val="4"/>
        </w:numPr>
        <w:ind w:left="0" w:firstLine="567"/>
        <w:jc w:val="both"/>
        <w:rPr>
          <w:rFonts w:ascii="Times New Roman" w:hAnsi="Times New Roman" w:cs="Times New Roman"/>
          <w:color w:val="000000" w:themeColor="text1"/>
          <w:sz w:val="24"/>
          <w:szCs w:val="24"/>
        </w:rPr>
      </w:pPr>
      <w:r w:rsidRPr="00E05381">
        <w:rPr>
          <w:rFonts w:ascii="Times New Roman" w:hAnsi="Times New Roman" w:cs="Times New Roman"/>
          <w:color w:val="000000" w:themeColor="text1"/>
          <w:sz w:val="24"/>
          <w:szCs w:val="24"/>
        </w:rPr>
        <w:t>Основные понятия введены Федеральным законом в сфере пожарной безопасности №123-ФЗ «Технический регламент о требованиях пожарной безопасности» от 22 июля 2008 года</w:t>
      </w:r>
      <w:r w:rsidR="002F1CDA" w:rsidRPr="00E05381">
        <w:rPr>
          <w:rFonts w:ascii="Times New Roman" w:hAnsi="Times New Roman" w:cs="Times New Roman"/>
          <w:color w:val="000000" w:themeColor="text1"/>
          <w:sz w:val="24"/>
          <w:szCs w:val="24"/>
        </w:rPr>
        <w:t>,</w:t>
      </w:r>
      <w:r w:rsidR="00C2795C" w:rsidRPr="00E05381">
        <w:rPr>
          <w:rFonts w:ascii="Times New Roman" w:hAnsi="Times New Roman" w:cs="Times New Roman"/>
          <w:color w:val="000000" w:themeColor="text1"/>
          <w:sz w:val="24"/>
          <w:szCs w:val="24"/>
        </w:rPr>
        <w:t xml:space="preserve">  </w:t>
      </w:r>
      <w:hyperlink r:id="rId10" w:anchor="dst100017" w:history="1">
        <w:r w:rsidR="00C2795C" w:rsidRPr="00E05381">
          <w:rPr>
            <w:rStyle w:val="af1"/>
            <w:rFonts w:ascii="Times New Roman" w:hAnsi="Times New Roman" w:cs="Times New Roman"/>
            <w:color w:val="000000" w:themeColor="text1"/>
            <w:sz w:val="24"/>
            <w:szCs w:val="24"/>
          </w:rPr>
          <w:t>статьей 2</w:t>
        </w:r>
      </w:hyperlink>
      <w:r w:rsidR="00E05381">
        <w:rPr>
          <w:rFonts w:ascii="Times New Roman" w:hAnsi="Times New Roman" w:cs="Times New Roman"/>
          <w:color w:val="000000" w:themeColor="text1"/>
          <w:sz w:val="24"/>
          <w:szCs w:val="24"/>
        </w:rPr>
        <w:t> Федерального закона «О техническом регулировании»</w:t>
      </w:r>
      <w:r w:rsidR="00C2795C" w:rsidRPr="00E05381">
        <w:rPr>
          <w:rFonts w:ascii="Times New Roman" w:hAnsi="Times New Roman" w:cs="Times New Roman"/>
          <w:color w:val="000000" w:themeColor="text1"/>
          <w:sz w:val="24"/>
          <w:szCs w:val="24"/>
        </w:rPr>
        <w:t>, </w:t>
      </w:r>
      <w:hyperlink r:id="rId11" w:anchor="dst100010" w:history="1">
        <w:r w:rsidR="00C2795C" w:rsidRPr="00E05381">
          <w:rPr>
            <w:rStyle w:val="af1"/>
            <w:rFonts w:ascii="Times New Roman" w:hAnsi="Times New Roman" w:cs="Times New Roman"/>
            <w:color w:val="000000" w:themeColor="text1"/>
            <w:sz w:val="24"/>
            <w:szCs w:val="24"/>
          </w:rPr>
          <w:t>статьей 1</w:t>
        </w:r>
      </w:hyperlink>
      <w:r w:rsidR="00C2795C" w:rsidRPr="00E05381">
        <w:rPr>
          <w:rFonts w:ascii="Times New Roman" w:hAnsi="Times New Roman" w:cs="Times New Roman"/>
          <w:color w:val="000000" w:themeColor="text1"/>
          <w:sz w:val="24"/>
          <w:szCs w:val="24"/>
        </w:rPr>
        <w:t xml:space="preserve"> Федерального </w:t>
      </w:r>
      <w:r w:rsidR="00E05381">
        <w:rPr>
          <w:rFonts w:ascii="Times New Roman" w:hAnsi="Times New Roman" w:cs="Times New Roman"/>
          <w:color w:val="000000" w:themeColor="text1"/>
          <w:sz w:val="24"/>
          <w:szCs w:val="24"/>
        </w:rPr>
        <w:t>закона от 21 декабря 1994 года № 69-ФЗ «О пожарной безопасности» (далее - Федеральный закон «О пожарной безопасности»</w:t>
      </w:r>
      <w:r w:rsidR="00C2795C" w:rsidRPr="00E05381">
        <w:rPr>
          <w:rFonts w:ascii="Times New Roman" w:hAnsi="Times New Roman" w:cs="Times New Roman"/>
          <w:color w:val="000000" w:themeColor="text1"/>
          <w:sz w:val="24"/>
          <w:szCs w:val="24"/>
        </w:rPr>
        <w:t>), а также следующие основные понятия (в ред. Федерального </w:t>
      </w:r>
      <w:hyperlink r:id="rId12" w:anchor="dst100016" w:history="1">
        <w:r w:rsidR="00C2795C" w:rsidRPr="00E05381">
          <w:rPr>
            <w:rStyle w:val="af1"/>
            <w:rFonts w:ascii="Times New Roman" w:hAnsi="Times New Roman" w:cs="Times New Roman"/>
            <w:color w:val="000000" w:themeColor="text1"/>
            <w:sz w:val="24"/>
            <w:szCs w:val="24"/>
          </w:rPr>
          <w:t>закона</w:t>
        </w:r>
      </w:hyperlink>
      <w:r w:rsidR="00C2795C" w:rsidRPr="00E05381">
        <w:rPr>
          <w:rFonts w:ascii="Times New Roman" w:hAnsi="Times New Roman" w:cs="Times New Roman"/>
          <w:color w:val="000000" w:themeColor="text1"/>
          <w:sz w:val="24"/>
          <w:szCs w:val="24"/>
        </w:rPr>
        <w:t> от 10.07.2012 N 117-ФЗ)</w:t>
      </w:r>
      <w:r w:rsidR="005479E6" w:rsidRPr="00E05381">
        <w:rPr>
          <w:rFonts w:ascii="Times New Roman" w:hAnsi="Times New Roman" w:cs="Times New Roman"/>
          <w:color w:val="000000" w:themeColor="text1"/>
          <w:sz w:val="24"/>
          <w:szCs w:val="24"/>
        </w:rPr>
        <w:t xml:space="preserve">, </w:t>
      </w:r>
      <w:r w:rsidR="005479E6" w:rsidRPr="00E05381">
        <w:rPr>
          <w:rStyle w:val="blk"/>
          <w:rFonts w:ascii="Times New Roman" w:hAnsi="Times New Roman" w:cs="Times New Roman"/>
          <w:color w:val="000000" w:themeColor="text1"/>
          <w:sz w:val="24"/>
          <w:szCs w:val="24"/>
        </w:rPr>
        <w:t>Федерального </w:t>
      </w:r>
      <w:hyperlink r:id="rId13" w:anchor="dst100014" w:history="1">
        <w:r w:rsidR="005479E6" w:rsidRPr="00E05381">
          <w:rPr>
            <w:rStyle w:val="af1"/>
            <w:rFonts w:ascii="Times New Roman" w:hAnsi="Times New Roman" w:cs="Times New Roman"/>
            <w:color w:val="000000" w:themeColor="text1"/>
            <w:sz w:val="24"/>
            <w:szCs w:val="24"/>
          </w:rPr>
          <w:t>закон</w:t>
        </w:r>
      </w:hyperlink>
      <w:r w:rsidR="005479E6" w:rsidRPr="00E05381">
        <w:rPr>
          <w:rStyle w:val="blk"/>
          <w:rFonts w:ascii="Times New Roman" w:hAnsi="Times New Roman" w:cs="Times New Roman"/>
          <w:color w:val="000000" w:themeColor="text1"/>
          <w:sz w:val="24"/>
          <w:szCs w:val="24"/>
        </w:rPr>
        <w:t>а</w:t>
      </w:r>
      <w:r w:rsidR="00E05381">
        <w:rPr>
          <w:rStyle w:val="blk"/>
          <w:rFonts w:ascii="Times New Roman" w:hAnsi="Times New Roman" w:cs="Times New Roman"/>
          <w:color w:val="000000" w:themeColor="text1"/>
          <w:sz w:val="24"/>
          <w:szCs w:val="24"/>
        </w:rPr>
        <w:t> от 29.07.2017 №</w:t>
      </w:r>
      <w:r w:rsidR="005479E6" w:rsidRPr="00E05381">
        <w:rPr>
          <w:rStyle w:val="blk"/>
          <w:rFonts w:ascii="Times New Roman" w:hAnsi="Times New Roman" w:cs="Times New Roman"/>
          <w:color w:val="000000" w:themeColor="text1"/>
          <w:sz w:val="24"/>
          <w:szCs w:val="24"/>
        </w:rPr>
        <w:t xml:space="preserve"> 244-ФЗ)</w:t>
      </w:r>
      <w:r w:rsidR="00C2795C" w:rsidRPr="00E05381">
        <w:rPr>
          <w:rFonts w:ascii="Times New Roman" w:hAnsi="Times New Roman" w:cs="Times New Roman"/>
          <w:color w:val="000000" w:themeColor="text1"/>
          <w:sz w:val="24"/>
          <w:szCs w:val="24"/>
        </w:rPr>
        <w:t>:</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r w:rsidRPr="00E05381">
        <w:rPr>
          <w:rStyle w:val="blk"/>
          <w:rFonts w:ascii="Times New Roman" w:hAnsi="Times New Roman" w:cs="Times New Roman"/>
          <w:color w:val="000000" w:themeColor="text1"/>
          <w:sz w:val="24"/>
          <w:szCs w:val="24"/>
        </w:rPr>
        <w:t>1) аварийный выход - дверь, люк или иной выход, которые ведут на путь эвакуации, непосредственно наружу или в безопасную зону, используются как дополнительный выход для спасания людей, но не учитываются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w:t>
      </w:r>
    </w:p>
    <w:p w:rsidR="00C2795C" w:rsidRPr="00E05381" w:rsidRDefault="00C2795C" w:rsidP="005479E6">
      <w:pPr>
        <w:shd w:val="clear" w:color="auto" w:fill="FFFFFF"/>
        <w:spacing w:after="0" w:line="240" w:lineRule="auto"/>
        <w:ind w:firstLine="540"/>
        <w:jc w:val="both"/>
        <w:rPr>
          <w:rFonts w:ascii="Times New Roman" w:hAnsi="Times New Roman" w:cs="Times New Roman"/>
          <w:color w:val="000000" w:themeColor="text1"/>
          <w:sz w:val="24"/>
          <w:szCs w:val="24"/>
        </w:rPr>
      </w:pPr>
      <w:bookmarkStart w:id="0" w:name="dst101934"/>
      <w:bookmarkEnd w:id="0"/>
      <w:r w:rsidRPr="00E05381">
        <w:rPr>
          <w:rStyle w:val="blk"/>
          <w:rFonts w:ascii="Times New Roman" w:hAnsi="Times New Roman" w:cs="Times New Roman"/>
          <w:color w:val="000000" w:themeColor="text1"/>
          <w:sz w:val="24"/>
          <w:szCs w:val="24"/>
        </w:rPr>
        <w:t>2) безопасная зона - зона, в которой люди защищены от воздействия опасных факторов пожара или в которой опасные факторы пожара отсутствуют либо не превышают предельно допустимых значений(в ред. Федерального </w:t>
      </w:r>
      <w:hyperlink r:id="rId14" w:anchor="dst100017" w:history="1">
        <w:r w:rsidRPr="00E05381">
          <w:rPr>
            <w:rStyle w:val="af1"/>
            <w:rFonts w:ascii="Times New Roman" w:hAnsi="Times New Roman" w:cs="Times New Roman"/>
            <w:color w:val="000000" w:themeColor="text1"/>
            <w:sz w:val="24"/>
            <w:szCs w:val="24"/>
          </w:rPr>
          <w:t>закона</w:t>
        </w:r>
      </w:hyperlink>
      <w:r w:rsidR="00E05381">
        <w:rPr>
          <w:rStyle w:val="blk"/>
          <w:rFonts w:ascii="Times New Roman" w:hAnsi="Times New Roman" w:cs="Times New Roman"/>
          <w:color w:val="000000" w:themeColor="text1"/>
          <w:sz w:val="24"/>
          <w:szCs w:val="24"/>
        </w:rPr>
        <w:t> от 10.07.2012 №</w:t>
      </w:r>
      <w:r w:rsidRPr="00E05381">
        <w:rPr>
          <w:rStyle w:val="blk"/>
          <w:rFonts w:ascii="Times New Roman" w:hAnsi="Times New Roman" w:cs="Times New Roman"/>
          <w:color w:val="000000" w:themeColor="text1"/>
          <w:sz w:val="24"/>
          <w:szCs w:val="24"/>
        </w:rPr>
        <w:t xml:space="preserve"> 117-ФЗ)</w:t>
      </w:r>
      <w:r w:rsidR="005479E6" w:rsidRPr="00E05381">
        <w:rPr>
          <w:rStyle w:val="blk"/>
          <w:rFonts w:ascii="Times New Roman" w:hAnsi="Times New Roman" w:cs="Times New Roman"/>
          <w:color w:val="000000" w:themeColor="text1"/>
          <w:sz w:val="24"/>
          <w:szCs w:val="24"/>
        </w:rPr>
        <w:t>;</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 w:name="dst100022"/>
      <w:bookmarkEnd w:id="1"/>
      <w:r w:rsidRPr="00E05381">
        <w:rPr>
          <w:rStyle w:val="blk"/>
          <w:rFonts w:ascii="Times New Roman" w:hAnsi="Times New Roman" w:cs="Times New Roman"/>
          <w:color w:val="000000" w:themeColor="text1"/>
          <w:sz w:val="24"/>
          <w:szCs w:val="24"/>
        </w:rPr>
        <w:t>3) взрыв - быстрое химическое превращение среды, сопровождающееся выделением энергии и образованием сжатых газов;</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 w:name="dst100023"/>
      <w:bookmarkEnd w:id="2"/>
      <w:r w:rsidRPr="00E05381">
        <w:rPr>
          <w:rStyle w:val="blk"/>
          <w:rFonts w:ascii="Times New Roman" w:hAnsi="Times New Roman" w:cs="Times New Roman"/>
          <w:color w:val="000000" w:themeColor="text1"/>
          <w:sz w:val="24"/>
          <w:szCs w:val="24"/>
        </w:rPr>
        <w:lastRenderedPageBreak/>
        <w:t>4) взрывоопасная смесь - смесь воздуха или окислителя с горючими газами, парами легковоспламеняющихся жидкостей, горючими пылями или волокнами, которая при определенной концентрации и возникновении источника инициирования взрыва способна взорваться;</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 w:name="dst101935"/>
      <w:bookmarkEnd w:id="3"/>
      <w:r w:rsidRPr="00E05381">
        <w:rPr>
          <w:rStyle w:val="blk"/>
          <w:rFonts w:ascii="Times New Roman" w:hAnsi="Times New Roman" w:cs="Times New Roman"/>
          <w:color w:val="000000" w:themeColor="text1"/>
          <w:sz w:val="24"/>
          <w:szCs w:val="24"/>
        </w:rPr>
        <w:t>5) взрывопожароопасность объекта защиты - состояние объекта защиты, характеризуемое возможностью возникновения взрыва и развития пожара или возникновения пожара и последующего взрыва;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4" w:name="dst100025"/>
      <w:bookmarkEnd w:id="4"/>
      <w:r w:rsidRPr="00E05381">
        <w:rPr>
          <w:rStyle w:val="blk"/>
          <w:rFonts w:ascii="Times New Roman" w:hAnsi="Times New Roman" w:cs="Times New Roman"/>
          <w:color w:val="000000" w:themeColor="text1"/>
          <w:sz w:val="24"/>
          <w:szCs w:val="24"/>
        </w:rPr>
        <w:t>6) горючая среда - среда, способная воспламеняться при воздействии источника зажигания;</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5" w:name="dst100026"/>
      <w:bookmarkEnd w:id="5"/>
      <w:r w:rsidRPr="00E05381">
        <w:rPr>
          <w:rStyle w:val="blk"/>
          <w:rFonts w:ascii="Times New Roman" w:hAnsi="Times New Roman" w:cs="Times New Roman"/>
          <w:color w:val="000000" w:themeColor="text1"/>
          <w:sz w:val="24"/>
          <w:szCs w:val="24"/>
        </w:rPr>
        <w:t>7) </w:t>
      </w:r>
      <w:hyperlink r:id="rId15" w:anchor="dst100016" w:history="1">
        <w:r w:rsidRPr="00E05381">
          <w:rPr>
            <w:rStyle w:val="af1"/>
            <w:rFonts w:ascii="Times New Roman" w:hAnsi="Times New Roman" w:cs="Times New Roman"/>
            <w:color w:val="000000" w:themeColor="text1"/>
            <w:sz w:val="24"/>
            <w:szCs w:val="24"/>
          </w:rPr>
          <w:t>декларация</w:t>
        </w:r>
      </w:hyperlink>
      <w:r w:rsidRPr="00E05381">
        <w:rPr>
          <w:rStyle w:val="blk"/>
          <w:rFonts w:ascii="Times New Roman" w:hAnsi="Times New Roman" w:cs="Times New Roman"/>
          <w:color w:val="000000" w:themeColor="text1"/>
          <w:sz w:val="24"/>
          <w:szCs w:val="24"/>
        </w:rPr>
        <w:t> пожарной безопасности - форма оценки соответствия, содержащая информацию о мерах пожарной безопасности, направленных на обеспечение на объекте защиты нормативного значения пожарного риска;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6" w:name="dst100027"/>
      <w:bookmarkEnd w:id="6"/>
      <w:r w:rsidRPr="00E05381">
        <w:rPr>
          <w:rStyle w:val="blk"/>
          <w:rFonts w:ascii="Times New Roman" w:hAnsi="Times New Roman" w:cs="Times New Roman"/>
          <w:color w:val="000000" w:themeColor="text1"/>
          <w:sz w:val="24"/>
          <w:szCs w:val="24"/>
        </w:rPr>
        <w:t>8) допустимый пожарный риск - пожарный риск, уровень которого допустим и обоснован исходя из социально-экономических условий;</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7" w:name="dst100028"/>
      <w:bookmarkEnd w:id="7"/>
      <w:r w:rsidRPr="00E05381">
        <w:rPr>
          <w:rStyle w:val="blk"/>
          <w:rFonts w:ascii="Times New Roman" w:hAnsi="Times New Roman" w:cs="Times New Roman"/>
          <w:color w:val="000000" w:themeColor="text1"/>
          <w:sz w:val="24"/>
          <w:szCs w:val="24"/>
        </w:rPr>
        <w:t>9) индивидуальный пожарный риск - пожарный риск, который может привести к гибели человека в результате воздействия опасных факторов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8" w:name="dst100029"/>
      <w:bookmarkEnd w:id="8"/>
      <w:r w:rsidRPr="00E05381">
        <w:rPr>
          <w:rStyle w:val="blk"/>
          <w:rFonts w:ascii="Times New Roman" w:hAnsi="Times New Roman" w:cs="Times New Roman"/>
          <w:color w:val="000000" w:themeColor="text1"/>
          <w:sz w:val="24"/>
          <w:szCs w:val="24"/>
        </w:rPr>
        <w:t>10) источник зажигания - средство энергетического воздействия, инициирующее возникновение горения;</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9" w:name="dst101936"/>
      <w:bookmarkEnd w:id="9"/>
      <w:r w:rsidRPr="00E05381">
        <w:rPr>
          <w:rStyle w:val="blk"/>
          <w:rFonts w:ascii="Times New Roman" w:hAnsi="Times New Roman" w:cs="Times New Roman"/>
          <w:color w:val="000000" w:themeColor="text1"/>
          <w:sz w:val="24"/>
          <w:szCs w:val="24"/>
        </w:rPr>
        <w:t>11) класс конструктивной пожарной опасности зданий, сооружений и пожарных отсеков - классификационная характеристика зданий, сооружений и пожарных отсеков, определяемая степенью участия строительных конструкций в развитии пожара и образовании опасных факторов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0" w:name="dst101937"/>
      <w:bookmarkEnd w:id="10"/>
      <w:r w:rsidRPr="00E05381">
        <w:rPr>
          <w:rStyle w:val="blk"/>
          <w:rFonts w:ascii="Times New Roman" w:hAnsi="Times New Roman" w:cs="Times New Roman"/>
          <w:color w:val="000000" w:themeColor="text1"/>
          <w:sz w:val="24"/>
          <w:szCs w:val="24"/>
        </w:rPr>
        <w:t>12) класс функциональной пожарной опасности зданий, сооружений и пожарных отсеков - классификационная характеристика зданий, сооружений и пожарных отсеков, определяемая назначением и особенностями эксплуатации указанных зданий, сооружений и пожарных отсеков, в том числе особенностями осуществления в указанных зданиях, сооружениях и пожарных отсеках технологических процессов производства;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1" w:name="dst101938"/>
      <w:bookmarkEnd w:id="11"/>
      <w:r w:rsidRPr="00E05381">
        <w:rPr>
          <w:rStyle w:val="blk"/>
          <w:rFonts w:ascii="Times New Roman" w:hAnsi="Times New Roman" w:cs="Times New Roman"/>
          <w:color w:val="000000" w:themeColor="text1"/>
          <w:sz w:val="24"/>
          <w:szCs w:val="24"/>
        </w:rPr>
        <w:t>13) наружная установка - комплекс аппаратов и технологического оборудования, расположенных вне зданий и сооружений;</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2" w:name="dst100033"/>
      <w:bookmarkEnd w:id="12"/>
      <w:r w:rsidRPr="00E05381">
        <w:rPr>
          <w:rStyle w:val="blk"/>
          <w:rFonts w:ascii="Times New Roman" w:hAnsi="Times New Roman" w:cs="Times New Roman"/>
          <w:color w:val="000000" w:themeColor="text1"/>
          <w:sz w:val="24"/>
          <w:szCs w:val="24"/>
        </w:rPr>
        <w:t>14) необходимое время эвакуации - время с момента возникновения пожара, в течение которого люди должны эвакуироваться в безопасную зону без причинения вреда жизни и здоровью людей в результате воздействия опасных факторов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3" w:name="dst101939"/>
      <w:bookmarkEnd w:id="13"/>
      <w:r w:rsidRPr="00E05381">
        <w:rPr>
          <w:rStyle w:val="blk"/>
          <w:rFonts w:ascii="Times New Roman" w:hAnsi="Times New Roman" w:cs="Times New Roman"/>
          <w:color w:val="000000" w:themeColor="text1"/>
          <w:sz w:val="24"/>
          <w:szCs w:val="24"/>
        </w:rPr>
        <w:t>15) объект защиты - 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4" w:name="dst100035"/>
      <w:bookmarkEnd w:id="14"/>
      <w:r w:rsidRPr="00E05381">
        <w:rPr>
          <w:rStyle w:val="blk"/>
          <w:rFonts w:ascii="Times New Roman" w:hAnsi="Times New Roman" w:cs="Times New Roman"/>
          <w:color w:val="000000" w:themeColor="text1"/>
          <w:sz w:val="24"/>
          <w:szCs w:val="24"/>
        </w:rPr>
        <w:t>16) окислители - вещества и материалы, обладающие способностью вступать в реакцию с горючими веществами, вызывая их горение, а также увеличивать его интенсивность;</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5" w:name="dst100036"/>
      <w:bookmarkEnd w:id="15"/>
      <w:r w:rsidRPr="00E05381">
        <w:rPr>
          <w:rStyle w:val="blk"/>
          <w:rFonts w:ascii="Times New Roman" w:hAnsi="Times New Roman" w:cs="Times New Roman"/>
          <w:color w:val="000000" w:themeColor="text1"/>
          <w:sz w:val="24"/>
          <w:szCs w:val="24"/>
        </w:rPr>
        <w:t>17) опасные факторы пожара - факторы пожара, воздействие которых может привести к травме, отравлению или гибели человека и (или) к материальному ущербу;</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6" w:name="dst100037"/>
      <w:bookmarkEnd w:id="16"/>
      <w:r w:rsidRPr="00E05381">
        <w:rPr>
          <w:rStyle w:val="blk"/>
          <w:rFonts w:ascii="Times New Roman" w:hAnsi="Times New Roman" w:cs="Times New Roman"/>
          <w:color w:val="000000" w:themeColor="text1"/>
          <w:sz w:val="24"/>
          <w:szCs w:val="24"/>
        </w:rPr>
        <w:t>18) очаг пожара - место первоначального возникновения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7" w:name="dst101940"/>
      <w:bookmarkEnd w:id="17"/>
      <w:r w:rsidRPr="00E05381">
        <w:rPr>
          <w:rStyle w:val="blk"/>
          <w:rFonts w:ascii="Times New Roman" w:hAnsi="Times New Roman" w:cs="Times New Roman"/>
          <w:color w:val="000000" w:themeColor="text1"/>
          <w:sz w:val="24"/>
          <w:szCs w:val="24"/>
        </w:rPr>
        <w:t>19) первичные средства пожаротушения - средства пожаротушения, используемые для борьбы с пожаром в начальной стадии его развития;</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8" w:name="dst100039"/>
      <w:bookmarkEnd w:id="18"/>
      <w:r w:rsidRPr="00E05381">
        <w:rPr>
          <w:rStyle w:val="blk"/>
          <w:rFonts w:ascii="Times New Roman" w:hAnsi="Times New Roman" w:cs="Times New Roman"/>
          <w:color w:val="000000" w:themeColor="text1"/>
          <w:sz w:val="24"/>
          <w:szCs w:val="24"/>
        </w:rPr>
        <w:lastRenderedPageBreak/>
        <w:t>20) пожарная безопасность объекта защиты - 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19" w:name="dst100040"/>
      <w:bookmarkEnd w:id="19"/>
      <w:r w:rsidRPr="00E05381">
        <w:rPr>
          <w:rStyle w:val="blk"/>
          <w:rFonts w:ascii="Times New Roman" w:hAnsi="Times New Roman" w:cs="Times New Roman"/>
          <w:color w:val="000000" w:themeColor="text1"/>
          <w:sz w:val="24"/>
          <w:szCs w:val="24"/>
        </w:rPr>
        <w:t>21) пожарная опасность веществ и материалов - состояние веществ и материалов, характеризуемое возможностью возникновения горения или взрыва веществ и материалов;</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0" w:name="dst100041"/>
      <w:bookmarkEnd w:id="20"/>
      <w:r w:rsidRPr="00E05381">
        <w:rPr>
          <w:rStyle w:val="blk"/>
          <w:rFonts w:ascii="Times New Roman" w:hAnsi="Times New Roman" w:cs="Times New Roman"/>
          <w:color w:val="000000" w:themeColor="text1"/>
          <w:sz w:val="24"/>
          <w:szCs w:val="24"/>
        </w:rPr>
        <w:t>22) 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w:t>
      </w:r>
    </w:p>
    <w:p w:rsidR="00C2795C" w:rsidRPr="00E05381" w:rsidRDefault="00C2795C" w:rsidP="005479E6">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1" w:name="dst102301"/>
      <w:bookmarkEnd w:id="21"/>
      <w:r w:rsidRPr="00E05381">
        <w:rPr>
          <w:rStyle w:val="blk"/>
          <w:rFonts w:ascii="Times New Roman" w:hAnsi="Times New Roman" w:cs="Times New Roman"/>
          <w:color w:val="000000" w:themeColor="text1"/>
          <w:sz w:val="24"/>
          <w:szCs w:val="24"/>
        </w:rPr>
        <w:t>22.1) пожарная секция - часть пожарного отсека, выделенная противопожарными преградами(п. 22.1 введен Федеральным </w:t>
      </w:r>
      <w:hyperlink r:id="rId16" w:anchor="dst100014" w:history="1">
        <w:r w:rsidRPr="00E05381">
          <w:rPr>
            <w:rStyle w:val="af1"/>
            <w:rFonts w:ascii="Times New Roman" w:hAnsi="Times New Roman" w:cs="Times New Roman"/>
            <w:color w:val="000000" w:themeColor="text1"/>
            <w:sz w:val="24"/>
            <w:szCs w:val="24"/>
          </w:rPr>
          <w:t>законом</w:t>
        </w:r>
      </w:hyperlink>
      <w:r w:rsidRPr="00E05381">
        <w:rPr>
          <w:rStyle w:val="blk"/>
          <w:rFonts w:ascii="Times New Roman" w:hAnsi="Times New Roman" w:cs="Times New Roman"/>
          <w:color w:val="000000" w:themeColor="text1"/>
          <w:sz w:val="24"/>
          <w:szCs w:val="24"/>
        </w:rPr>
        <w:t> от 29.07.2017 N 244-ФЗ)</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2" w:name="dst100042"/>
      <w:bookmarkEnd w:id="22"/>
      <w:r w:rsidRPr="00E05381">
        <w:rPr>
          <w:rStyle w:val="blk"/>
          <w:rFonts w:ascii="Times New Roman" w:hAnsi="Times New Roman" w:cs="Times New Roman"/>
          <w:color w:val="000000" w:themeColor="text1"/>
          <w:sz w:val="24"/>
          <w:szCs w:val="24"/>
        </w:rPr>
        <w:t>23) пожарная сигнализация - совокупность технических средств, предназначенных для обнаружения пожара, обработки, передачи в заданном виде извещения о пожаре, специальной информации и (или) выдачи команд на включение автоматических установок пожаротушения и включение исполнительных установок систем противодымной защиты, технологического и инженерного оборудования, а также других устройств противопожарной защиты;</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3" w:name="dst100043"/>
      <w:bookmarkEnd w:id="23"/>
      <w:r w:rsidRPr="00E05381">
        <w:rPr>
          <w:rStyle w:val="blk"/>
          <w:rFonts w:ascii="Times New Roman" w:hAnsi="Times New Roman" w:cs="Times New Roman"/>
          <w:color w:val="000000" w:themeColor="text1"/>
          <w:sz w:val="24"/>
          <w:szCs w:val="24"/>
        </w:rPr>
        <w:t>24) 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4" w:name="dst100044"/>
      <w:bookmarkEnd w:id="24"/>
      <w:r w:rsidRPr="00E05381">
        <w:rPr>
          <w:rStyle w:val="blk"/>
          <w:rFonts w:ascii="Times New Roman" w:hAnsi="Times New Roman" w:cs="Times New Roman"/>
          <w:color w:val="000000" w:themeColor="text1"/>
          <w:sz w:val="24"/>
          <w:szCs w:val="24"/>
        </w:rPr>
        <w:t>25) пожарный извещатель - техническое средство, предназначенное для формирования сигнала о пожаре;</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5" w:name="dst100045"/>
      <w:bookmarkEnd w:id="25"/>
      <w:r w:rsidRPr="00E05381">
        <w:rPr>
          <w:rStyle w:val="blk"/>
          <w:rFonts w:ascii="Times New Roman" w:hAnsi="Times New Roman" w:cs="Times New Roman"/>
          <w:color w:val="000000" w:themeColor="text1"/>
          <w:sz w:val="24"/>
          <w:szCs w:val="24"/>
        </w:rPr>
        <w:t>26) пожарный оповещатель - техническое средство, предназначенное для оповещения людей о пожаре;</w:t>
      </w:r>
    </w:p>
    <w:p w:rsidR="00C2795C" w:rsidRPr="00E05381" w:rsidRDefault="00C2795C" w:rsidP="005479E6">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6" w:name="dst101941"/>
      <w:bookmarkEnd w:id="26"/>
      <w:r w:rsidRPr="00E05381">
        <w:rPr>
          <w:rStyle w:val="blk"/>
          <w:rFonts w:ascii="Times New Roman" w:hAnsi="Times New Roman" w:cs="Times New Roman"/>
          <w:color w:val="000000" w:themeColor="text1"/>
          <w:sz w:val="24"/>
          <w:szCs w:val="24"/>
        </w:rPr>
        <w:t>27) пожарный отсек - часть здания и сооружения, выделенная противопожарными стенами и противопожарными перекрытиями или покрытиями, с пределами огнестойкости конструкции, обеспечивающими нераспространение пожара за границы пожарного отсека в течение всей продолжительности пожара(в ред. Федерального </w:t>
      </w:r>
      <w:hyperlink r:id="rId17" w:anchor="dst100024" w:history="1">
        <w:r w:rsidRPr="00E05381">
          <w:rPr>
            <w:rStyle w:val="af1"/>
            <w:rFonts w:ascii="Times New Roman" w:hAnsi="Times New Roman" w:cs="Times New Roman"/>
            <w:color w:val="000000" w:themeColor="text1"/>
            <w:sz w:val="24"/>
            <w:szCs w:val="24"/>
          </w:rPr>
          <w:t>закона</w:t>
        </w:r>
      </w:hyperlink>
      <w:r w:rsidRPr="00E05381">
        <w:rPr>
          <w:rStyle w:val="blk"/>
          <w:rFonts w:ascii="Times New Roman" w:hAnsi="Times New Roman" w:cs="Times New Roman"/>
          <w:color w:val="000000" w:themeColor="text1"/>
          <w:sz w:val="24"/>
          <w:szCs w:val="24"/>
        </w:rPr>
        <w:t> от 10.07.2012 N 117-ФЗ)</w:t>
      </w:r>
      <w:r w:rsidR="005479E6" w:rsidRPr="00E05381">
        <w:rPr>
          <w:rStyle w:val="blk"/>
          <w:rFonts w:ascii="Times New Roman" w:hAnsi="Times New Roman" w:cs="Times New Roman"/>
          <w:color w:val="000000" w:themeColor="text1"/>
          <w:sz w:val="24"/>
          <w:szCs w:val="24"/>
        </w:rPr>
        <w:t>;</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7" w:name="dst100047"/>
      <w:bookmarkEnd w:id="27"/>
      <w:r w:rsidRPr="00E05381">
        <w:rPr>
          <w:rStyle w:val="blk"/>
          <w:rFonts w:ascii="Times New Roman" w:hAnsi="Times New Roman" w:cs="Times New Roman"/>
          <w:color w:val="000000" w:themeColor="text1"/>
          <w:sz w:val="24"/>
          <w:szCs w:val="24"/>
        </w:rPr>
        <w:t>28) пожарный риск - мера возможности реализации пожарной опасности объекта защиты и ее последствий для людей и материальных ценностей;</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8" w:name="dst100048"/>
      <w:bookmarkEnd w:id="28"/>
      <w:r w:rsidRPr="00E05381">
        <w:rPr>
          <w:rStyle w:val="blk"/>
          <w:rFonts w:ascii="Times New Roman" w:hAnsi="Times New Roman" w:cs="Times New Roman"/>
          <w:color w:val="000000" w:themeColor="text1"/>
          <w:sz w:val="24"/>
          <w:szCs w:val="24"/>
        </w:rPr>
        <w:t>29) пожаровзрывоопасность веществ и материалов - способность веществ и материалов к образованию горючей (пожароопасной или взрывоопасной) среды, характеризуемая их физико-химическими свойствами и (или) поведением в условиях пожара;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29" w:name="dst100049"/>
      <w:bookmarkEnd w:id="29"/>
      <w:r w:rsidRPr="00E05381">
        <w:rPr>
          <w:rStyle w:val="blk"/>
          <w:rFonts w:ascii="Times New Roman" w:hAnsi="Times New Roman" w:cs="Times New Roman"/>
          <w:color w:val="000000" w:themeColor="text1"/>
          <w:sz w:val="24"/>
          <w:szCs w:val="24"/>
        </w:rPr>
        <w:t>30) пожароопасная (взрывоопасная) зона - часть замкнутого или открытого пространства, в пределах которого постоянно или периодически обращаются горючие вещества и в котором они могут находиться при нормальном режиме технологического процесса или его нарушении (аварии);</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0" w:name="dst100050"/>
      <w:bookmarkEnd w:id="30"/>
      <w:r w:rsidRPr="00E05381">
        <w:rPr>
          <w:rStyle w:val="blk"/>
          <w:rFonts w:ascii="Times New Roman" w:hAnsi="Times New Roman" w:cs="Times New Roman"/>
          <w:color w:val="000000" w:themeColor="text1"/>
          <w:sz w:val="24"/>
          <w:szCs w:val="24"/>
        </w:rPr>
        <w:t>31) предел огнестойкости конструкции (заполнения проемов противопожарных преград) - промежуток времени от начала огневого воздействия в условиях стандартных испытаний до наступления одного из нормированных для данной конструкции (заполнения проемов противопожарных преград) предельных состояний;</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1" w:name="dst100051"/>
      <w:bookmarkEnd w:id="31"/>
      <w:r w:rsidRPr="00E05381">
        <w:rPr>
          <w:rStyle w:val="blk"/>
          <w:rFonts w:ascii="Times New Roman" w:hAnsi="Times New Roman" w:cs="Times New Roman"/>
          <w:color w:val="000000" w:themeColor="text1"/>
          <w:sz w:val="24"/>
          <w:szCs w:val="24"/>
        </w:rPr>
        <w:t xml:space="preserve">32) прибор приемно-контрольный пожарный - техническое средство, предназначенное для приема сигналов от пожарных извещателей, осуществления контроля целостности шлейфа пожарной сигнализации, световой индикации и звуковой </w:t>
      </w:r>
      <w:r w:rsidRPr="00E05381">
        <w:rPr>
          <w:rStyle w:val="blk"/>
          <w:rFonts w:ascii="Times New Roman" w:hAnsi="Times New Roman" w:cs="Times New Roman"/>
          <w:color w:val="000000" w:themeColor="text1"/>
          <w:sz w:val="24"/>
          <w:szCs w:val="24"/>
        </w:rPr>
        <w:lastRenderedPageBreak/>
        <w:t>сигнализации событий, формирования стартового импульса запуска прибора управления пожарного;</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2" w:name="dst100052"/>
      <w:bookmarkEnd w:id="32"/>
      <w:r w:rsidRPr="00E05381">
        <w:rPr>
          <w:rStyle w:val="blk"/>
          <w:rFonts w:ascii="Times New Roman" w:hAnsi="Times New Roman" w:cs="Times New Roman"/>
          <w:color w:val="000000" w:themeColor="text1"/>
          <w:sz w:val="24"/>
          <w:szCs w:val="24"/>
        </w:rPr>
        <w:t>33) прибор управления пожарный - техническое средство, предназначенное для передачи сигналов управления автоматическим установкам пожаротушения, и (или) включения исполнительных установок систем противодымной защиты, и (или) оповещения людей о пожаре, а также для передачи сигналов управления другим устройствам противопожарной защиты;</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3" w:name="dst100053"/>
      <w:bookmarkEnd w:id="33"/>
      <w:r w:rsidRPr="00E05381">
        <w:rPr>
          <w:rStyle w:val="blk"/>
          <w:rFonts w:ascii="Times New Roman" w:hAnsi="Times New Roman" w:cs="Times New Roman"/>
          <w:color w:val="000000" w:themeColor="text1"/>
          <w:sz w:val="24"/>
          <w:szCs w:val="24"/>
        </w:rPr>
        <w:t>34) производственные объекты - объекты промышленного и сельскохозяйственного назначения, в том числе склады, объекты инженерной и транспортной инфраструктуры (железнодорожного, автомобильного, речного, морского, воздушного и трубопроводного транспорта), объекты связи;</w:t>
      </w:r>
    </w:p>
    <w:p w:rsidR="005479E6" w:rsidRPr="00E05381" w:rsidRDefault="00C2795C" w:rsidP="00C2795C">
      <w:pPr>
        <w:shd w:val="clear" w:color="auto" w:fill="FFFFFF"/>
        <w:spacing w:after="0" w:line="240" w:lineRule="auto"/>
        <w:ind w:firstLine="540"/>
        <w:jc w:val="both"/>
        <w:rPr>
          <w:rStyle w:val="blk"/>
          <w:rFonts w:ascii="Times New Roman" w:hAnsi="Times New Roman" w:cs="Times New Roman"/>
          <w:color w:val="000000" w:themeColor="text1"/>
          <w:sz w:val="24"/>
          <w:szCs w:val="24"/>
        </w:rPr>
      </w:pPr>
      <w:bookmarkStart w:id="34" w:name="dst101942"/>
      <w:bookmarkEnd w:id="34"/>
      <w:r w:rsidRPr="00E05381">
        <w:rPr>
          <w:rStyle w:val="blk"/>
          <w:rFonts w:ascii="Times New Roman" w:hAnsi="Times New Roman" w:cs="Times New Roman"/>
          <w:color w:val="000000" w:themeColor="text1"/>
          <w:sz w:val="24"/>
          <w:szCs w:val="24"/>
        </w:rPr>
        <w:t>35) противопожарная преграда - строительная конструкция с нормированными пределом огнестойкости и классом конструктивной пожарной опасности конструкции, объемный элемент здания или иное инженерное решение, предназначенные для предотвращения распространения пожара из одной части здания, сооружения в другую или между зданиями, сооружениями, зелеными насаждениями(в ред. Федерального </w:t>
      </w:r>
      <w:hyperlink r:id="rId18" w:anchor="dst100025" w:history="1">
        <w:r w:rsidRPr="00E05381">
          <w:rPr>
            <w:rStyle w:val="af1"/>
            <w:rFonts w:ascii="Times New Roman" w:hAnsi="Times New Roman" w:cs="Times New Roman"/>
            <w:color w:val="000000" w:themeColor="text1"/>
            <w:sz w:val="24"/>
            <w:szCs w:val="24"/>
          </w:rPr>
          <w:t>закона</w:t>
        </w:r>
      </w:hyperlink>
      <w:r w:rsidRPr="00E05381">
        <w:rPr>
          <w:rStyle w:val="blk"/>
          <w:rFonts w:ascii="Times New Roman" w:hAnsi="Times New Roman" w:cs="Times New Roman"/>
          <w:color w:val="000000" w:themeColor="text1"/>
          <w:sz w:val="24"/>
          <w:szCs w:val="24"/>
        </w:rPr>
        <w:t> от 10.07.2012 N 117-ФЗ)</w:t>
      </w:r>
      <w:r w:rsidR="005479E6" w:rsidRPr="00E05381">
        <w:rPr>
          <w:rStyle w:val="blk"/>
          <w:rFonts w:ascii="Times New Roman" w:hAnsi="Times New Roman" w:cs="Times New Roman"/>
          <w:color w:val="000000" w:themeColor="text1"/>
          <w:sz w:val="24"/>
          <w:szCs w:val="24"/>
        </w:rPr>
        <w:t>;</w:t>
      </w:r>
      <w:bookmarkStart w:id="35" w:name="dst101943"/>
      <w:bookmarkEnd w:id="35"/>
    </w:p>
    <w:p w:rsidR="00C2795C" w:rsidRPr="00E05381" w:rsidRDefault="00C2795C" w:rsidP="005479E6">
      <w:pPr>
        <w:shd w:val="clear" w:color="auto" w:fill="FFFFFF"/>
        <w:spacing w:after="0" w:line="240" w:lineRule="auto"/>
        <w:ind w:firstLine="540"/>
        <w:jc w:val="both"/>
        <w:rPr>
          <w:rFonts w:ascii="Times New Roman" w:hAnsi="Times New Roman" w:cs="Times New Roman"/>
          <w:color w:val="000000" w:themeColor="text1"/>
          <w:sz w:val="24"/>
          <w:szCs w:val="24"/>
        </w:rPr>
      </w:pPr>
      <w:r w:rsidRPr="00E05381">
        <w:rPr>
          <w:rStyle w:val="blk"/>
          <w:rFonts w:ascii="Times New Roman" w:hAnsi="Times New Roman" w:cs="Times New Roman"/>
          <w:color w:val="000000" w:themeColor="text1"/>
          <w:sz w:val="24"/>
          <w:szCs w:val="24"/>
        </w:rPr>
        <w:t>36) противопожарный разрыв (противопожарное расстояние) - нормированное расстояние между зданиями, строениями, устанавливаемое для предотвращения распространения пожара(в ред. Федерального </w:t>
      </w:r>
      <w:hyperlink r:id="rId19" w:anchor="dst100026" w:history="1">
        <w:r w:rsidRPr="00E05381">
          <w:rPr>
            <w:rStyle w:val="af1"/>
            <w:rFonts w:ascii="Times New Roman" w:hAnsi="Times New Roman" w:cs="Times New Roman"/>
            <w:color w:val="000000" w:themeColor="text1"/>
            <w:sz w:val="24"/>
            <w:szCs w:val="24"/>
          </w:rPr>
          <w:t>закона</w:t>
        </w:r>
      </w:hyperlink>
      <w:r w:rsidRPr="00E05381">
        <w:rPr>
          <w:rStyle w:val="blk"/>
          <w:rFonts w:ascii="Times New Roman" w:hAnsi="Times New Roman" w:cs="Times New Roman"/>
          <w:color w:val="000000" w:themeColor="text1"/>
          <w:sz w:val="24"/>
          <w:szCs w:val="24"/>
        </w:rPr>
        <w:t> от 10.07.2012 N 117-ФЗ)</w:t>
      </w:r>
      <w:r w:rsidR="005479E6" w:rsidRPr="00E05381">
        <w:rPr>
          <w:rStyle w:val="blk"/>
          <w:rFonts w:ascii="Times New Roman" w:hAnsi="Times New Roman" w:cs="Times New Roman"/>
          <w:color w:val="000000" w:themeColor="text1"/>
          <w:sz w:val="24"/>
          <w:szCs w:val="24"/>
        </w:rPr>
        <w:t>;</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6" w:name="dst100056"/>
      <w:bookmarkEnd w:id="36"/>
      <w:r w:rsidRPr="00E05381">
        <w:rPr>
          <w:rStyle w:val="blk"/>
          <w:rFonts w:ascii="Times New Roman" w:hAnsi="Times New Roman" w:cs="Times New Roman"/>
          <w:color w:val="000000" w:themeColor="text1"/>
          <w:sz w:val="24"/>
          <w:szCs w:val="24"/>
        </w:rPr>
        <w:t>37) система передачи извещений о пожаре - совокупность совместно действующих технических средств, предназначенных для передачи по каналам связи и приема в пункте централизованного наблюдения извещений о пожаре на охраняемом объекте, служебных и контрольно-диагностических извещений, а также (при наличии обратного канала) для передачи и приема команд телеуправления;</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7" w:name="dst100057"/>
      <w:bookmarkEnd w:id="37"/>
      <w:r w:rsidRPr="00E05381">
        <w:rPr>
          <w:rStyle w:val="blk"/>
          <w:rFonts w:ascii="Times New Roman" w:hAnsi="Times New Roman" w:cs="Times New Roman"/>
          <w:color w:val="000000" w:themeColor="text1"/>
          <w:sz w:val="24"/>
          <w:szCs w:val="24"/>
        </w:rPr>
        <w:t>38) 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38" w:name="dst100058"/>
      <w:bookmarkEnd w:id="38"/>
      <w:r w:rsidRPr="00E05381">
        <w:rPr>
          <w:rStyle w:val="blk"/>
          <w:rFonts w:ascii="Times New Roman" w:hAnsi="Times New Roman" w:cs="Times New Roman"/>
          <w:color w:val="000000" w:themeColor="text1"/>
          <w:sz w:val="24"/>
          <w:szCs w:val="24"/>
        </w:rPr>
        <w:t>39) система предотвращения пожара - комплекс организационных мероприятий и технических средств, исключающих возможность возникновения пожара на объекте защиты;</w:t>
      </w:r>
    </w:p>
    <w:p w:rsidR="005479E6" w:rsidRPr="00E05381" w:rsidRDefault="00C2795C" w:rsidP="00C2795C">
      <w:pPr>
        <w:shd w:val="clear" w:color="auto" w:fill="FFFFFF"/>
        <w:spacing w:after="0" w:line="240" w:lineRule="auto"/>
        <w:ind w:firstLine="540"/>
        <w:jc w:val="both"/>
        <w:rPr>
          <w:rStyle w:val="blk"/>
          <w:rFonts w:ascii="Times New Roman" w:hAnsi="Times New Roman" w:cs="Times New Roman"/>
          <w:color w:val="000000" w:themeColor="text1"/>
          <w:sz w:val="24"/>
          <w:szCs w:val="24"/>
        </w:rPr>
      </w:pPr>
      <w:bookmarkStart w:id="39" w:name="dst101944"/>
      <w:bookmarkEnd w:id="39"/>
      <w:r w:rsidRPr="00E05381">
        <w:rPr>
          <w:rStyle w:val="blk"/>
          <w:rFonts w:ascii="Times New Roman" w:hAnsi="Times New Roman" w:cs="Times New Roman"/>
          <w:color w:val="000000" w:themeColor="text1"/>
          <w:sz w:val="24"/>
          <w:szCs w:val="24"/>
        </w:rPr>
        <w:t>40) система противодымной защиты - комплекс организационных мероприятий, объемно-планировочных решений, инженерных систем и технических средств, направленных на предотвращение или ограничение опасности задымления зданий и сооружений при пожаре, а также воздействия опасных факторов пожара на людей и материальные ценности(в ред. Федерального </w:t>
      </w:r>
      <w:hyperlink r:id="rId20" w:anchor="dst100027" w:history="1">
        <w:r w:rsidRPr="00E05381">
          <w:rPr>
            <w:rStyle w:val="af1"/>
            <w:rFonts w:ascii="Times New Roman" w:hAnsi="Times New Roman" w:cs="Times New Roman"/>
            <w:color w:val="000000" w:themeColor="text1"/>
            <w:sz w:val="24"/>
            <w:szCs w:val="24"/>
          </w:rPr>
          <w:t>закона</w:t>
        </w:r>
      </w:hyperlink>
      <w:r w:rsidRPr="00E05381">
        <w:rPr>
          <w:rStyle w:val="blk"/>
          <w:rFonts w:ascii="Times New Roman" w:hAnsi="Times New Roman" w:cs="Times New Roman"/>
          <w:color w:val="000000" w:themeColor="text1"/>
          <w:sz w:val="24"/>
          <w:szCs w:val="24"/>
        </w:rPr>
        <w:t> от 10.07.2012 N 117-ФЗ)</w:t>
      </w:r>
      <w:r w:rsidR="005479E6" w:rsidRPr="00E05381">
        <w:rPr>
          <w:rStyle w:val="blk"/>
          <w:rFonts w:ascii="Times New Roman" w:hAnsi="Times New Roman" w:cs="Times New Roman"/>
          <w:color w:val="000000" w:themeColor="text1"/>
          <w:sz w:val="24"/>
          <w:szCs w:val="24"/>
        </w:rPr>
        <w:t>;</w:t>
      </w:r>
      <w:bookmarkStart w:id="40" w:name="dst100060"/>
      <w:bookmarkEnd w:id="40"/>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r w:rsidRPr="00E05381">
        <w:rPr>
          <w:rStyle w:val="blk"/>
          <w:rFonts w:ascii="Times New Roman" w:hAnsi="Times New Roman" w:cs="Times New Roman"/>
          <w:color w:val="000000" w:themeColor="text1"/>
          <w:sz w:val="24"/>
          <w:szCs w:val="24"/>
        </w:rPr>
        <w:t>41) система противопожарной защиты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rsidR="00C2795C" w:rsidRPr="00E05381" w:rsidRDefault="00C2795C"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41" w:name="dst101945"/>
      <w:bookmarkEnd w:id="41"/>
      <w:r w:rsidRPr="00E05381">
        <w:rPr>
          <w:rStyle w:val="blk"/>
          <w:rFonts w:ascii="Times New Roman" w:hAnsi="Times New Roman" w:cs="Times New Roman"/>
          <w:color w:val="000000" w:themeColor="text1"/>
          <w:sz w:val="24"/>
          <w:szCs w:val="24"/>
        </w:rPr>
        <w:t xml:space="preserve">42) </w:t>
      </w:r>
      <w:bookmarkStart w:id="42" w:name="dst100062"/>
      <w:bookmarkEnd w:id="42"/>
      <w:r w:rsidRPr="00E05381">
        <w:rPr>
          <w:rStyle w:val="blk"/>
          <w:rFonts w:ascii="Times New Roman" w:hAnsi="Times New Roman" w:cs="Times New Roman"/>
          <w:color w:val="000000" w:themeColor="text1"/>
          <w:sz w:val="24"/>
          <w:szCs w:val="24"/>
        </w:rPr>
        <w:t>социальный пожарный риск - степень опасности, ведущей к гибели группы людей в результате воздействия опасных факторов пожара;</w:t>
      </w:r>
    </w:p>
    <w:p w:rsidR="00633BCB" w:rsidRPr="00E05381" w:rsidRDefault="00633BCB" w:rsidP="00C2795C">
      <w:pPr>
        <w:shd w:val="clear" w:color="auto" w:fill="FFFFFF"/>
        <w:spacing w:after="0" w:line="240" w:lineRule="auto"/>
        <w:ind w:firstLine="540"/>
        <w:jc w:val="both"/>
        <w:rPr>
          <w:rStyle w:val="blk"/>
          <w:rFonts w:ascii="Times New Roman" w:hAnsi="Times New Roman" w:cs="Times New Roman"/>
          <w:color w:val="000000" w:themeColor="text1"/>
          <w:sz w:val="24"/>
          <w:szCs w:val="24"/>
        </w:rPr>
      </w:pPr>
      <w:bookmarkStart w:id="43" w:name="dst101946"/>
      <w:bookmarkEnd w:id="43"/>
      <w:r w:rsidRPr="00E05381">
        <w:rPr>
          <w:rStyle w:val="blk"/>
          <w:rFonts w:ascii="Times New Roman" w:hAnsi="Times New Roman" w:cs="Times New Roman"/>
          <w:color w:val="000000" w:themeColor="text1"/>
          <w:sz w:val="24"/>
          <w:szCs w:val="24"/>
        </w:rPr>
        <w:t>43</w:t>
      </w:r>
      <w:r w:rsidR="00C2795C" w:rsidRPr="00E05381">
        <w:rPr>
          <w:rStyle w:val="blk"/>
          <w:rFonts w:ascii="Times New Roman" w:hAnsi="Times New Roman" w:cs="Times New Roman"/>
          <w:color w:val="000000" w:themeColor="text1"/>
          <w:sz w:val="24"/>
          <w:szCs w:val="24"/>
        </w:rPr>
        <w:t>) степень огнестойкости зданий, сооружений и пожарных отсеков - классификационная характеристика зданий, сооружений и пожарных отсеков, определяемая пределами огнестойкости конструкций, применяемых для строительства указанных зданий, сооружений и отсеков(в ред. Федерального </w:t>
      </w:r>
      <w:hyperlink r:id="rId21" w:anchor="dst100029" w:history="1">
        <w:r w:rsidR="00C2795C" w:rsidRPr="00E05381">
          <w:rPr>
            <w:rStyle w:val="af1"/>
            <w:rFonts w:ascii="Times New Roman" w:hAnsi="Times New Roman" w:cs="Times New Roman"/>
            <w:color w:val="000000" w:themeColor="text1"/>
            <w:sz w:val="24"/>
            <w:szCs w:val="24"/>
          </w:rPr>
          <w:t>закона</w:t>
        </w:r>
      </w:hyperlink>
      <w:r w:rsidR="00C2795C" w:rsidRPr="00E05381">
        <w:rPr>
          <w:rStyle w:val="blk"/>
          <w:rFonts w:ascii="Times New Roman" w:hAnsi="Times New Roman" w:cs="Times New Roman"/>
          <w:color w:val="000000" w:themeColor="text1"/>
          <w:sz w:val="24"/>
          <w:szCs w:val="24"/>
        </w:rPr>
        <w:t> от 10.07.2012 N 117-ФЗ)</w:t>
      </w:r>
      <w:r w:rsidRPr="00E05381">
        <w:rPr>
          <w:rStyle w:val="blk"/>
          <w:rFonts w:ascii="Times New Roman" w:hAnsi="Times New Roman" w:cs="Times New Roman"/>
          <w:color w:val="000000" w:themeColor="text1"/>
          <w:sz w:val="24"/>
          <w:szCs w:val="24"/>
        </w:rPr>
        <w:t>;</w:t>
      </w:r>
      <w:bookmarkStart w:id="44" w:name="dst100064"/>
      <w:bookmarkEnd w:id="44"/>
    </w:p>
    <w:p w:rsidR="00C2795C" w:rsidRPr="00E05381" w:rsidRDefault="00633BCB" w:rsidP="00C2795C">
      <w:pPr>
        <w:shd w:val="clear" w:color="auto" w:fill="FFFFFF"/>
        <w:spacing w:after="0" w:line="240" w:lineRule="auto"/>
        <w:ind w:firstLine="540"/>
        <w:jc w:val="both"/>
        <w:rPr>
          <w:rFonts w:ascii="Times New Roman" w:hAnsi="Times New Roman" w:cs="Times New Roman"/>
          <w:color w:val="000000" w:themeColor="text1"/>
          <w:sz w:val="24"/>
          <w:szCs w:val="24"/>
        </w:rPr>
      </w:pPr>
      <w:r w:rsidRPr="00E05381">
        <w:rPr>
          <w:rStyle w:val="blk"/>
          <w:rFonts w:ascii="Times New Roman" w:hAnsi="Times New Roman" w:cs="Times New Roman"/>
          <w:color w:val="000000" w:themeColor="text1"/>
          <w:sz w:val="24"/>
          <w:szCs w:val="24"/>
        </w:rPr>
        <w:lastRenderedPageBreak/>
        <w:t>44</w:t>
      </w:r>
      <w:r w:rsidR="00C2795C" w:rsidRPr="00E05381">
        <w:rPr>
          <w:rStyle w:val="blk"/>
          <w:rFonts w:ascii="Times New Roman" w:hAnsi="Times New Roman" w:cs="Times New Roman"/>
          <w:color w:val="000000" w:themeColor="text1"/>
          <w:sz w:val="24"/>
          <w:szCs w:val="24"/>
        </w:rPr>
        <w:t>) технические средства оповещения и управления эвакуацией - совокупность технических средств (приборов управления оповещателями, пожарных оповещателей), предназначенных для оповещения людей о пожаре;</w:t>
      </w:r>
    </w:p>
    <w:p w:rsidR="00C2795C" w:rsidRPr="00E05381" w:rsidRDefault="00633BCB"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45" w:name="dst100065"/>
      <w:bookmarkEnd w:id="45"/>
      <w:r w:rsidRPr="00E05381">
        <w:rPr>
          <w:rStyle w:val="blk"/>
          <w:rFonts w:ascii="Times New Roman" w:hAnsi="Times New Roman" w:cs="Times New Roman"/>
          <w:color w:val="000000" w:themeColor="text1"/>
          <w:sz w:val="24"/>
          <w:szCs w:val="24"/>
        </w:rPr>
        <w:t>45</w:t>
      </w:r>
      <w:r w:rsidR="00C2795C" w:rsidRPr="00E05381">
        <w:rPr>
          <w:rStyle w:val="blk"/>
          <w:rFonts w:ascii="Times New Roman" w:hAnsi="Times New Roman" w:cs="Times New Roman"/>
          <w:color w:val="000000" w:themeColor="text1"/>
          <w:sz w:val="24"/>
          <w:szCs w:val="24"/>
        </w:rPr>
        <w:t>) технологическая среда - вещества и материалы, обращающиеся в технологической аппаратуре (технологической системе);</w:t>
      </w:r>
    </w:p>
    <w:p w:rsidR="00C2795C" w:rsidRPr="00E05381" w:rsidRDefault="00633BCB"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46" w:name="dst100066"/>
      <w:bookmarkEnd w:id="46"/>
      <w:r w:rsidRPr="00E05381">
        <w:rPr>
          <w:rStyle w:val="blk"/>
          <w:rFonts w:ascii="Times New Roman" w:hAnsi="Times New Roman" w:cs="Times New Roman"/>
          <w:color w:val="000000" w:themeColor="text1"/>
          <w:sz w:val="24"/>
          <w:szCs w:val="24"/>
        </w:rPr>
        <w:t>46</w:t>
      </w:r>
      <w:r w:rsidR="00C2795C" w:rsidRPr="00E05381">
        <w:rPr>
          <w:rStyle w:val="blk"/>
          <w:rFonts w:ascii="Times New Roman" w:hAnsi="Times New Roman" w:cs="Times New Roman"/>
          <w:color w:val="000000" w:themeColor="text1"/>
          <w:sz w:val="24"/>
          <w:szCs w:val="24"/>
        </w:rPr>
        <w:t>) устойчивость объекта защиты при пожаре - свойство объекта защиты сохранять конструктивную целостность и (или) функциональное назначение при воздействии опасных факторов пожара и вторичных проявлений опасных факторов пожара;</w:t>
      </w:r>
    </w:p>
    <w:p w:rsidR="00C2795C" w:rsidRPr="00E05381" w:rsidRDefault="00633BCB" w:rsidP="00C2795C">
      <w:pPr>
        <w:shd w:val="clear" w:color="auto" w:fill="FFFFFF"/>
        <w:spacing w:after="0" w:line="240" w:lineRule="auto"/>
        <w:ind w:firstLine="540"/>
        <w:jc w:val="both"/>
        <w:rPr>
          <w:rFonts w:ascii="Times New Roman" w:hAnsi="Times New Roman" w:cs="Times New Roman"/>
          <w:color w:val="000000" w:themeColor="text1"/>
          <w:sz w:val="24"/>
          <w:szCs w:val="24"/>
        </w:rPr>
      </w:pPr>
      <w:bookmarkStart w:id="47" w:name="dst100067"/>
      <w:bookmarkEnd w:id="47"/>
      <w:r w:rsidRPr="00E05381">
        <w:rPr>
          <w:rStyle w:val="blk"/>
          <w:rFonts w:ascii="Times New Roman" w:hAnsi="Times New Roman" w:cs="Times New Roman"/>
          <w:color w:val="000000" w:themeColor="text1"/>
          <w:sz w:val="24"/>
          <w:szCs w:val="24"/>
        </w:rPr>
        <w:t>47</w:t>
      </w:r>
      <w:r w:rsidR="00C2795C" w:rsidRPr="00E05381">
        <w:rPr>
          <w:rStyle w:val="blk"/>
          <w:rFonts w:ascii="Times New Roman" w:hAnsi="Times New Roman" w:cs="Times New Roman"/>
          <w:color w:val="000000" w:themeColor="text1"/>
          <w:sz w:val="24"/>
          <w:szCs w:val="24"/>
        </w:rPr>
        <w:t>) эвакуационный выход - выход, ведущий на путь эвакуации, непосредственно наружу или в безопасную зону;</w:t>
      </w:r>
    </w:p>
    <w:p w:rsidR="00C2795C" w:rsidRPr="00E05381" w:rsidRDefault="00633BCB" w:rsidP="00633BCB">
      <w:pPr>
        <w:shd w:val="clear" w:color="auto" w:fill="FFFFFF"/>
        <w:spacing w:after="0" w:line="240" w:lineRule="auto"/>
        <w:ind w:firstLine="539"/>
        <w:jc w:val="both"/>
        <w:rPr>
          <w:rFonts w:ascii="Times New Roman" w:hAnsi="Times New Roman" w:cs="Times New Roman"/>
          <w:color w:val="000000" w:themeColor="text1"/>
          <w:sz w:val="24"/>
        </w:rPr>
      </w:pPr>
      <w:bookmarkStart w:id="48" w:name="dst100068"/>
      <w:bookmarkEnd w:id="48"/>
      <w:r w:rsidRPr="00E05381">
        <w:rPr>
          <w:rStyle w:val="blk"/>
          <w:rFonts w:ascii="Times New Roman" w:hAnsi="Times New Roman" w:cs="Times New Roman"/>
          <w:color w:val="000000" w:themeColor="text1"/>
          <w:sz w:val="24"/>
        </w:rPr>
        <w:t>48</w:t>
      </w:r>
      <w:r w:rsidR="00C2795C" w:rsidRPr="00E05381">
        <w:rPr>
          <w:rStyle w:val="blk"/>
          <w:rFonts w:ascii="Times New Roman" w:hAnsi="Times New Roman" w:cs="Times New Roman"/>
          <w:color w:val="000000" w:themeColor="text1"/>
          <w:sz w:val="24"/>
        </w:rPr>
        <w:t>) 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p>
    <w:p w:rsidR="00C2795C" w:rsidRPr="00E05381" w:rsidRDefault="00633BCB" w:rsidP="00633BCB">
      <w:pPr>
        <w:shd w:val="clear" w:color="auto" w:fill="FFFFFF"/>
        <w:spacing w:after="0" w:line="240" w:lineRule="auto"/>
        <w:ind w:firstLine="539"/>
        <w:jc w:val="both"/>
        <w:rPr>
          <w:rFonts w:ascii="Times New Roman" w:hAnsi="Times New Roman" w:cs="Times New Roman"/>
          <w:color w:val="000000" w:themeColor="text1"/>
          <w:sz w:val="24"/>
        </w:rPr>
      </w:pPr>
      <w:bookmarkStart w:id="49" w:name="dst100069"/>
      <w:bookmarkEnd w:id="49"/>
      <w:r w:rsidRPr="00E05381">
        <w:rPr>
          <w:rStyle w:val="blk"/>
          <w:rFonts w:ascii="Times New Roman" w:hAnsi="Times New Roman" w:cs="Times New Roman"/>
          <w:color w:val="000000" w:themeColor="text1"/>
          <w:sz w:val="24"/>
        </w:rPr>
        <w:t>49</w:t>
      </w:r>
      <w:r w:rsidR="00C2795C" w:rsidRPr="00E05381">
        <w:rPr>
          <w:rStyle w:val="blk"/>
          <w:rFonts w:ascii="Times New Roman" w:hAnsi="Times New Roman" w:cs="Times New Roman"/>
          <w:color w:val="000000" w:themeColor="text1"/>
          <w:sz w:val="24"/>
        </w:rPr>
        <w:t>) 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305009" w:rsidRPr="007D1165" w:rsidRDefault="00305009" w:rsidP="00D031DF">
      <w:pPr>
        <w:pStyle w:val="Default"/>
        <w:ind w:firstLine="426"/>
        <w:jc w:val="both"/>
      </w:pPr>
      <w:r w:rsidRPr="007D1165">
        <w:t>Нарушение правил устройств и эксплуатации электрооборудования послужило причиной каждого пятого пожара. От неосторожного обращения с огнем происходит почти половина пожаров от общего числа.</w:t>
      </w:r>
    </w:p>
    <w:p w:rsidR="00305009" w:rsidRPr="007D1165" w:rsidRDefault="00305009" w:rsidP="00D031DF">
      <w:pPr>
        <w:pStyle w:val="Default"/>
        <w:ind w:firstLine="426"/>
        <w:jc w:val="both"/>
      </w:pPr>
      <w:r w:rsidRPr="007D1165">
        <w:t>Характерные нарушения требований норм и правил пожарной безопасности:</w:t>
      </w:r>
    </w:p>
    <w:p w:rsidR="00305009" w:rsidRPr="007D1165" w:rsidRDefault="00305009" w:rsidP="00D031DF">
      <w:pPr>
        <w:pStyle w:val="Default"/>
        <w:ind w:firstLine="426"/>
        <w:jc w:val="both"/>
      </w:pPr>
      <w:r w:rsidRPr="007D1165">
        <w:t>- отсутствуют или находятся в неработоспособном состоянии системы АПЗ (автоматической пожарной защиты) и оповещения людей о пожаре;</w:t>
      </w:r>
    </w:p>
    <w:p w:rsidR="00305009" w:rsidRPr="007D1165" w:rsidRDefault="00305009" w:rsidP="00D031DF">
      <w:pPr>
        <w:pStyle w:val="Default"/>
        <w:ind w:firstLine="426"/>
        <w:jc w:val="both"/>
      </w:pPr>
      <w:r w:rsidRPr="007D1165">
        <w:t>- загромождены пути эвакуации;</w:t>
      </w:r>
    </w:p>
    <w:p w:rsidR="00305009" w:rsidRPr="007D1165" w:rsidRDefault="00305009" w:rsidP="00D031DF">
      <w:pPr>
        <w:pStyle w:val="Default"/>
        <w:ind w:firstLine="426"/>
        <w:jc w:val="both"/>
      </w:pPr>
      <w:r w:rsidRPr="007D1165">
        <w:t>- не установлены светоуказатели «Выход» на эвакуационных путях и светоуказателипож</w:t>
      </w:r>
      <w:r w:rsidR="00E10EEB">
        <w:t>а</w:t>
      </w:r>
      <w:r w:rsidRPr="007D1165">
        <w:t>рнных гидрантов;</w:t>
      </w:r>
    </w:p>
    <w:p w:rsidR="00305009" w:rsidRPr="007D1165" w:rsidRDefault="00305009" w:rsidP="00D031DF">
      <w:pPr>
        <w:pStyle w:val="Default"/>
        <w:ind w:firstLine="426"/>
        <w:jc w:val="both"/>
      </w:pPr>
      <w:r w:rsidRPr="007D1165">
        <w:t xml:space="preserve">- подвалы </w:t>
      </w:r>
      <w:r w:rsidR="00FD5F2C">
        <w:t xml:space="preserve">и складские помещения </w:t>
      </w:r>
      <w:r w:rsidRPr="007D1165">
        <w:t>загр</w:t>
      </w:r>
      <w:r w:rsidR="00FD5F2C">
        <w:t>омождены сгораемыми материалами</w:t>
      </w:r>
      <w:r w:rsidRPr="007D1165">
        <w:t>;</w:t>
      </w:r>
    </w:p>
    <w:p w:rsidR="00305009" w:rsidRPr="007D1165" w:rsidRDefault="00305009" w:rsidP="00D031DF">
      <w:pPr>
        <w:pStyle w:val="Default"/>
        <w:ind w:firstLine="426"/>
        <w:jc w:val="both"/>
      </w:pPr>
      <w:r w:rsidRPr="007D1165">
        <w:t>- деревянные конструкции чердаков не обработаны огнезащитным составом;</w:t>
      </w:r>
    </w:p>
    <w:p w:rsidR="00305009" w:rsidRPr="007D1165" w:rsidRDefault="00305009" w:rsidP="00D031DF">
      <w:pPr>
        <w:pStyle w:val="Default"/>
        <w:ind w:firstLine="426"/>
        <w:jc w:val="both"/>
      </w:pPr>
      <w:r w:rsidRPr="007D1165">
        <w:t>- помещения не укомплектованы первичными средствами пожаротушения согласно нормам положенности или не произведена перезарядка огнетушителей;</w:t>
      </w:r>
    </w:p>
    <w:p w:rsidR="00305009" w:rsidRPr="007D1165" w:rsidRDefault="00305009" w:rsidP="00D031DF">
      <w:pPr>
        <w:pStyle w:val="Default"/>
        <w:ind w:firstLine="426"/>
        <w:jc w:val="both"/>
      </w:pPr>
      <w:r w:rsidRPr="007D1165">
        <w:t>- системы внутреннего пожаротушения разукомплектованы либо неработоспособны;</w:t>
      </w:r>
    </w:p>
    <w:p w:rsidR="00305009" w:rsidRPr="007D1165" w:rsidRDefault="00305009" w:rsidP="00D031DF">
      <w:pPr>
        <w:pStyle w:val="Default"/>
        <w:ind w:firstLine="426"/>
        <w:jc w:val="both"/>
      </w:pPr>
      <w:r w:rsidRPr="007D1165">
        <w:t>- перепланировка помещений и изменение функционального назначения помещений произведена без учета требований действующих норм и правил пожарной безопасности;</w:t>
      </w:r>
    </w:p>
    <w:p w:rsidR="00305009" w:rsidRPr="007D1165" w:rsidRDefault="00305009" w:rsidP="00D031DF">
      <w:pPr>
        <w:pStyle w:val="Default"/>
        <w:ind w:firstLine="426"/>
        <w:jc w:val="both"/>
      </w:pPr>
      <w:r w:rsidRPr="007D1165">
        <w:t>- помещения технического подполья не оборудуются автоматической пожарной сигнализацией с выводом сигнала в помещение с круглосуточным пребыванием дежурного персонала;</w:t>
      </w:r>
    </w:p>
    <w:p w:rsidR="00305009" w:rsidRPr="007D1165" w:rsidRDefault="00305009" w:rsidP="00D031DF">
      <w:pPr>
        <w:pStyle w:val="Default"/>
        <w:ind w:firstLine="426"/>
        <w:jc w:val="both"/>
      </w:pPr>
      <w:r w:rsidRPr="007D1165">
        <w:t>- нарушается режим курения;</w:t>
      </w:r>
    </w:p>
    <w:p w:rsidR="00D031DF" w:rsidRPr="007D1165" w:rsidRDefault="00305009" w:rsidP="00D031DF">
      <w:pPr>
        <w:pStyle w:val="Default"/>
        <w:ind w:firstLine="426"/>
        <w:jc w:val="both"/>
      </w:pPr>
      <w:r w:rsidRPr="007D1165">
        <w:t>- не проводится обучение, инструктажи работников мерам пожарной безопасности, не отрабатываются их действия при пожаре или иной чрезвычайной ситуации;</w:t>
      </w:r>
    </w:p>
    <w:p w:rsidR="00D031DF" w:rsidRPr="007D1165" w:rsidRDefault="00D031DF" w:rsidP="00D031DF">
      <w:pPr>
        <w:pStyle w:val="Default"/>
        <w:ind w:firstLine="426"/>
        <w:jc w:val="both"/>
      </w:pPr>
      <w:r w:rsidRPr="007D1165">
        <w:t xml:space="preserve">- необеспеченность нормативно-правовыми актами по организации пожарной безопасности; </w:t>
      </w:r>
    </w:p>
    <w:p w:rsidR="00D031DF" w:rsidRPr="007D1165" w:rsidRDefault="00D031DF" w:rsidP="00D031DF">
      <w:pPr>
        <w:pStyle w:val="Default"/>
        <w:ind w:firstLine="426"/>
        <w:jc w:val="both"/>
      </w:pPr>
      <w:r w:rsidRPr="007D1165">
        <w:t xml:space="preserve">- недостаточная подготовка руководителей и сотрудников по соблюдению мер пожарной безопасности, особенно в чрезвычайных ситуациях. </w:t>
      </w:r>
    </w:p>
    <w:p w:rsidR="00D031DF" w:rsidRPr="007D1165" w:rsidRDefault="00D031DF" w:rsidP="00D031DF">
      <w:pPr>
        <w:pStyle w:val="Default"/>
        <w:tabs>
          <w:tab w:val="left" w:pos="567"/>
        </w:tabs>
        <w:ind w:firstLine="567"/>
        <w:jc w:val="both"/>
      </w:pPr>
      <w:r w:rsidRPr="007D1165">
        <w:t xml:space="preserve">Обеспечение пожарной безопасности в Российской Федерации установлено Федеральным законом № 69-ФЗ от 21.12.94 года «О пожарной безопасности». </w:t>
      </w:r>
    </w:p>
    <w:p w:rsidR="00D031DF" w:rsidRPr="007D1165" w:rsidRDefault="00D031DF" w:rsidP="00D031DF">
      <w:pPr>
        <w:pStyle w:val="Default"/>
        <w:tabs>
          <w:tab w:val="left" w:pos="567"/>
        </w:tabs>
        <w:ind w:firstLine="567"/>
        <w:jc w:val="both"/>
      </w:pPr>
      <w:r w:rsidRPr="007D1165">
        <w:t xml:space="preserve">Нормативное правовое регулирование в области пожарной безопасности определено статьей 20 данного закона и представляет собой принятие органами государственной власти нормативных правовых актов по пожарной безопасности. </w:t>
      </w:r>
    </w:p>
    <w:p w:rsidR="00D031DF" w:rsidRPr="007D1165" w:rsidRDefault="00D031DF" w:rsidP="00E10EEB">
      <w:pPr>
        <w:pStyle w:val="Default"/>
        <w:tabs>
          <w:tab w:val="left" w:pos="567"/>
        </w:tabs>
        <w:ind w:firstLine="567"/>
        <w:jc w:val="both"/>
      </w:pPr>
      <w:r w:rsidRPr="007D1165">
        <w:lastRenderedPageBreak/>
        <w:t xml:space="preserve">22 июля 2008 года принят Федеральный закон №123-ФЗ «Технический регламент о требованиях пожарной безопасности», который определят Техническое регулирование в области пожарной безопасности. В законе определено понятие пожарного риска - мера пожарной опасности объекта защиты и ее последствий для людей и материальных ценностей, а также понятие допустимого пожарного риска, уровень которого допустим и обоснован исходя из условий. </w:t>
      </w:r>
    </w:p>
    <w:p w:rsidR="00D031DF" w:rsidRPr="007D1165" w:rsidRDefault="00D031DF" w:rsidP="00E10EEB">
      <w:pPr>
        <w:pStyle w:val="Default"/>
        <w:tabs>
          <w:tab w:val="left" w:pos="567"/>
        </w:tabs>
        <w:ind w:firstLine="567"/>
        <w:jc w:val="both"/>
      </w:pPr>
      <w:r w:rsidRPr="007D1165">
        <w:t xml:space="preserve">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параметров окружающей среды и мест размещения обслуживающего персонала. </w:t>
      </w:r>
    </w:p>
    <w:p w:rsidR="003E5FBB" w:rsidRPr="007D1165" w:rsidRDefault="00D031DF" w:rsidP="00E10EEB">
      <w:pPr>
        <w:pStyle w:val="Default"/>
        <w:tabs>
          <w:tab w:val="left" w:pos="567"/>
        </w:tabs>
        <w:ind w:firstLine="567"/>
        <w:jc w:val="both"/>
      </w:pPr>
      <w:r w:rsidRPr="007D1165">
        <w:t xml:space="preserve">В соответствии со статьей 37 Федерального закона «О пожарной безопасности»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 </w:t>
      </w:r>
    </w:p>
    <w:p w:rsidR="00D031DF" w:rsidRPr="007D1165" w:rsidRDefault="00D031DF" w:rsidP="00E10EEB">
      <w:pPr>
        <w:pStyle w:val="Default"/>
        <w:tabs>
          <w:tab w:val="left" w:pos="567"/>
        </w:tabs>
        <w:ind w:firstLine="567"/>
        <w:jc w:val="both"/>
        <w:rPr>
          <w:color w:val="auto"/>
          <w:u w:val="single"/>
        </w:rPr>
      </w:pPr>
      <w:r w:rsidRPr="007D1165">
        <w:rPr>
          <w:color w:val="auto"/>
          <w:u w:val="single"/>
        </w:rPr>
        <w:t xml:space="preserve">Общие сведения о пожаре и процессе горения. </w:t>
      </w:r>
    </w:p>
    <w:p w:rsidR="00D031DF" w:rsidRPr="007D1165" w:rsidRDefault="00D031DF" w:rsidP="00E10EEB">
      <w:pPr>
        <w:pStyle w:val="Default"/>
        <w:tabs>
          <w:tab w:val="left" w:pos="567"/>
        </w:tabs>
        <w:ind w:firstLine="567"/>
        <w:jc w:val="both"/>
        <w:rPr>
          <w:color w:val="auto"/>
        </w:rPr>
      </w:pPr>
      <w:r w:rsidRPr="007D1165">
        <w:rPr>
          <w:color w:val="auto"/>
        </w:rPr>
        <w:t xml:space="preserve">В основе пожара лежит процесс горения. </w:t>
      </w:r>
    </w:p>
    <w:p w:rsidR="00D031DF" w:rsidRPr="007D1165" w:rsidRDefault="00D031DF" w:rsidP="00E10EEB">
      <w:pPr>
        <w:pStyle w:val="Default"/>
        <w:tabs>
          <w:tab w:val="left" w:pos="567"/>
        </w:tabs>
        <w:ind w:firstLine="567"/>
        <w:jc w:val="both"/>
        <w:rPr>
          <w:color w:val="auto"/>
        </w:rPr>
      </w:pPr>
      <w:r w:rsidRPr="007D1165">
        <w:rPr>
          <w:i/>
          <w:iCs/>
          <w:color w:val="auto"/>
        </w:rPr>
        <w:t xml:space="preserve">Горение - </w:t>
      </w:r>
      <w:r w:rsidRPr="007D1165">
        <w:rPr>
          <w:color w:val="auto"/>
        </w:rPr>
        <w:t xml:space="preserve">реакция окисления вещества, сопровождающаяся по крайней мере одним из трех факторов: </w:t>
      </w:r>
    </w:p>
    <w:p w:rsidR="00D031DF" w:rsidRPr="007D1165" w:rsidRDefault="00D031DF" w:rsidP="00E10EEB">
      <w:pPr>
        <w:pStyle w:val="Default"/>
        <w:tabs>
          <w:tab w:val="left" w:pos="567"/>
        </w:tabs>
        <w:ind w:firstLine="567"/>
        <w:jc w:val="both"/>
        <w:rPr>
          <w:color w:val="auto"/>
        </w:rPr>
      </w:pPr>
      <w:r w:rsidRPr="007D1165">
        <w:rPr>
          <w:color w:val="auto"/>
        </w:rPr>
        <w:t xml:space="preserve">- пламенем; </w:t>
      </w:r>
    </w:p>
    <w:p w:rsidR="00D031DF" w:rsidRPr="007D1165" w:rsidRDefault="00D031DF" w:rsidP="00E10EEB">
      <w:pPr>
        <w:pStyle w:val="Default"/>
        <w:tabs>
          <w:tab w:val="left" w:pos="567"/>
        </w:tabs>
        <w:ind w:firstLine="567"/>
        <w:jc w:val="both"/>
        <w:rPr>
          <w:color w:val="auto"/>
        </w:rPr>
      </w:pPr>
      <w:r w:rsidRPr="007D1165">
        <w:rPr>
          <w:color w:val="auto"/>
        </w:rPr>
        <w:t xml:space="preserve">- свечением; </w:t>
      </w:r>
    </w:p>
    <w:p w:rsidR="00D031DF" w:rsidRPr="007D1165" w:rsidRDefault="00D031DF" w:rsidP="00E10EEB">
      <w:pPr>
        <w:pStyle w:val="Default"/>
        <w:tabs>
          <w:tab w:val="left" w:pos="567"/>
        </w:tabs>
        <w:ind w:firstLine="567"/>
        <w:jc w:val="both"/>
        <w:rPr>
          <w:color w:val="auto"/>
        </w:rPr>
      </w:pPr>
      <w:r w:rsidRPr="007D1165">
        <w:rPr>
          <w:color w:val="auto"/>
        </w:rPr>
        <w:t xml:space="preserve">- выделением дыма. </w:t>
      </w:r>
    </w:p>
    <w:p w:rsidR="00D031DF" w:rsidRPr="007D1165" w:rsidRDefault="00D031DF" w:rsidP="00E10EEB">
      <w:pPr>
        <w:pStyle w:val="Default"/>
        <w:tabs>
          <w:tab w:val="left" w:pos="567"/>
        </w:tabs>
        <w:ind w:firstLine="567"/>
        <w:jc w:val="both"/>
        <w:rPr>
          <w:color w:val="auto"/>
        </w:rPr>
      </w:pPr>
      <w:r w:rsidRPr="007D1165">
        <w:rPr>
          <w:color w:val="auto"/>
        </w:rPr>
        <w:t xml:space="preserve">Горение возможно при одновременном наличии и взаимном контакте: </w:t>
      </w:r>
    </w:p>
    <w:p w:rsidR="00D031DF" w:rsidRPr="007D1165" w:rsidRDefault="00D031DF" w:rsidP="00E10EEB">
      <w:pPr>
        <w:pStyle w:val="Default"/>
        <w:tabs>
          <w:tab w:val="left" w:pos="567"/>
        </w:tabs>
        <w:ind w:firstLine="567"/>
        <w:jc w:val="both"/>
        <w:rPr>
          <w:color w:val="auto"/>
        </w:rPr>
      </w:pPr>
      <w:r w:rsidRPr="007D1165">
        <w:rPr>
          <w:color w:val="auto"/>
        </w:rPr>
        <w:t xml:space="preserve">- горючей среды, </w:t>
      </w:r>
    </w:p>
    <w:p w:rsidR="00D031DF" w:rsidRPr="007D1165" w:rsidRDefault="00D031DF" w:rsidP="00E10EEB">
      <w:pPr>
        <w:pStyle w:val="Default"/>
        <w:tabs>
          <w:tab w:val="left" w:pos="567"/>
        </w:tabs>
        <w:ind w:firstLine="567"/>
        <w:jc w:val="both"/>
        <w:rPr>
          <w:color w:val="auto"/>
        </w:rPr>
      </w:pPr>
      <w:r w:rsidRPr="007D1165">
        <w:rPr>
          <w:color w:val="auto"/>
        </w:rPr>
        <w:t xml:space="preserve">- окислителя (кислород воздуха, галогены, азотная кислота, окислы азота, сера, фосфор); </w:t>
      </w:r>
    </w:p>
    <w:p w:rsidR="00D031DF" w:rsidRPr="007D1165" w:rsidRDefault="00D031DF" w:rsidP="00E10EEB">
      <w:pPr>
        <w:pStyle w:val="Default"/>
        <w:tabs>
          <w:tab w:val="left" w:pos="567"/>
        </w:tabs>
        <w:ind w:firstLine="567"/>
        <w:jc w:val="both"/>
        <w:rPr>
          <w:color w:val="auto"/>
        </w:rPr>
      </w:pPr>
      <w:r w:rsidRPr="007D1165">
        <w:rPr>
          <w:color w:val="auto"/>
        </w:rPr>
        <w:t xml:space="preserve">- источника зажигания. </w:t>
      </w:r>
    </w:p>
    <w:p w:rsidR="00D031DF" w:rsidRPr="007D1165" w:rsidRDefault="00D031DF" w:rsidP="00E10EEB">
      <w:pPr>
        <w:pStyle w:val="Default"/>
        <w:tabs>
          <w:tab w:val="left" w:pos="567"/>
        </w:tabs>
        <w:ind w:firstLine="567"/>
        <w:jc w:val="both"/>
        <w:rPr>
          <w:color w:val="auto"/>
        </w:rPr>
      </w:pPr>
      <w:r w:rsidRPr="007D1165">
        <w:rPr>
          <w:color w:val="auto"/>
        </w:rPr>
        <w:t xml:space="preserve">Источники зажигания могут быть: </w:t>
      </w:r>
    </w:p>
    <w:p w:rsidR="00D031DF" w:rsidRPr="007D1165" w:rsidRDefault="00D031DF" w:rsidP="00E10EEB">
      <w:pPr>
        <w:pStyle w:val="Default"/>
        <w:tabs>
          <w:tab w:val="left" w:pos="567"/>
        </w:tabs>
        <w:ind w:firstLine="567"/>
        <w:jc w:val="both"/>
        <w:rPr>
          <w:color w:val="auto"/>
        </w:rPr>
      </w:pPr>
      <w:r w:rsidRPr="007D1165">
        <w:rPr>
          <w:color w:val="auto"/>
        </w:rPr>
        <w:t xml:space="preserve">- открытыми (пламя, искры, накаленные предметы, световое излучение); </w:t>
      </w:r>
    </w:p>
    <w:p w:rsidR="00D031DF" w:rsidRPr="007D1165" w:rsidRDefault="00D031DF" w:rsidP="00E10EEB">
      <w:pPr>
        <w:pStyle w:val="Default"/>
        <w:tabs>
          <w:tab w:val="left" w:pos="567"/>
        </w:tabs>
        <w:ind w:firstLine="567"/>
        <w:jc w:val="both"/>
        <w:rPr>
          <w:color w:val="auto"/>
        </w:rPr>
      </w:pPr>
      <w:r w:rsidRPr="007D1165">
        <w:rPr>
          <w:color w:val="auto"/>
        </w:rPr>
        <w:t xml:space="preserve">- скрытыми (теплота химических реакций, микробиологические процессы, трение, удар). </w:t>
      </w:r>
    </w:p>
    <w:p w:rsidR="00D031DF" w:rsidRPr="007D1165" w:rsidRDefault="00D031DF" w:rsidP="00E10EEB">
      <w:pPr>
        <w:pStyle w:val="Default"/>
        <w:tabs>
          <w:tab w:val="left" w:pos="567"/>
        </w:tabs>
        <w:ind w:firstLine="567"/>
        <w:jc w:val="both"/>
        <w:rPr>
          <w:color w:val="auto"/>
        </w:rPr>
      </w:pPr>
      <w:r w:rsidRPr="007D1165">
        <w:rPr>
          <w:color w:val="auto"/>
        </w:rPr>
        <w:t xml:space="preserve">Наиболее опасным проявлением пожара является взрыв (быстрое химическое прев-ращение среды, сопровождающееся выделением энергии и и образованием сжатых газов). </w:t>
      </w:r>
    </w:p>
    <w:p w:rsidR="00D031DF" w:rsidRPr="007D1165" w:rsidRDefault="00D031DF" w:rsidP="00E10EEB">
      <w:pPr>
        <w:pStyle w:val="Default"/>
        <w:tabs>
          <w:tab w:val="left" w:pos="567"/>
        </w:tabs>
        <w:ind w:firstLine="567"/>
        <w:jc w:val="both"/>
        <w:rPr>
          <w:color w:val="auto"/>
        </w:rPr>
      </w:pPr>
      <w:r w:rsidRPr="007D1165">
        <w:rPr>
          <w:color w:val="auto"/>
        </w:rPr>
        <w:t xml:space="preserve">Вещества и материалы по способности к горению подразделяют на: </w:t>
      </w:r>
    </w:p>
    <w:p w:rsidR="00D031DF" w:rsidRPr="007D1165" w:rsidRDefault="00D031DF" w:rsidP="00E10EEB">
      <w:pPr>
        <w:pStyle w:val="Default"/>
        <w:tabs>
          <w:tab w:val="left" w:pos="567"/>
        </w:tabs>
        <w:ind w:firstLine="567"/>
        <w:jc w:val="both"/>
        <w:rPr>
          <w:color w:val="auto"/>
        </w:rPr>
      </w:pPr>
      <w:r w:rsidRPr="007D1165">
        <w:rPr>
          <w:color w:val="auto"/>
        </w:rPr>
        <w:t xml:space="preserve">- негорючие (не способные к горению, тлению, обугливанию под действием источника зажигания); </w:t>
      </w:r>
    </w:p>
    <w:p w:rsidR="00D031DF" w:rsidRPr="007D1165" w:rsidRDefault="00D031DF" w:rsidP="00E10EEB">
      <w:pPr>
        <w:pStyle w:val="Default"/>
        <w:tabs>
          <w:tab w:val="left" w:pos="567"/>
        </w:tabs>
        <w:ind w:firstLine="567"/>
        <w:jc w:val="both"/>
        <w:rPr>
          <w:color w:val="auto"/>
        </w:rPr>
      </w:pPr>
      <w:r w:rsidRPr="007D1165">
        <w:rPr>
          <w:color w:val="auto"/>
        </w:rPr>
        <w:t xml:space="preserve">- трудногорючие (загораются под действием источника зажигания, но не способны к самостоятельному горению после его удаления); </w:t>
      </w:r>
    </w:p>
    <w:p w:rsidR="00D031DF" w:rsidRPr="007D1165" w:rsidRDefault="00D031DF" w:rsidP="00E10EEB">
      <w:pPr>
        <w:pStyle w:val="Default"/>
        <w:tabs>
          <w:tab w:val="left" w:pos="567"/>
        </w:tabs>
        <w:ind w:firstLine="567"/>
        <w:jc w:val="both"/>
        <w:rPr>
          <w:color w:val="auto"/>
        </w:rPr>
      </w:pPr>
      <w:r w:rsidRPr="007D1165">
        <w:rPr>
          <w:color w:val="auto"/>
        </w:rPr>
        <w:t xml:space="preserve">- горючие (загораются от источника зажигания и продолжают гореть после его удаления). Подразделяются на горючие газы, жидкости, способные к горению, твердые вещества, горючие пыли. </w:t>
      </w:r>
    </w:p>
    <w:p w:rsidR="00D031DF" w:rsidRPr="007D1165" w:rsidRDefault="00D031DF" w:rsidP="00E10EEB">
      <w:pPr>
        <w:pStyle w:val="Default"/>
        <w:tabs>
          <w:tab w:val="left" w:pos="567"/>
        </w:tabs>
        <w:ind w:firstLine="567"/>
        <w:jc w:val="both"/>
        <w:rPr>
          <w:color w:val="auto"/>
        </w:rPr>
      </w:pPr>
      <w:r w:rsidRPr="007D1165">
        <w:rPr>
          <w:color w:val="auto"/>
        </w:rPr>
        <w:t xml:space="preserve">Необходимо помнить, что существуют вещества, склонные к </w:t>
      </w:r>
      <w:r w:rsidRPr="007D1165">
        <w:rPr>
          <w:i/>
          <w:iCs/>
          <w:color w:val="auto"/>
        </w:rPr>
        <w:t xml:space="preserve">самовозгоранию. </w:t>
      </w:r>
      <w:r w:rsidRPr="007D1165">
        <w:rPr>
          <w:color w:val="auto"/>
        </w:rPr>
        <w:t xml:space="preserve">Это, прежде всего, твердые горючие вещества с развитой поверхностью и малой тепло-проводностью. К ним относятся: продукты растительного происхождения - недосушенные зерно, опилки; торф и угли; ткани и обтирочные материалы, пропитанные маслами и жирами. </w:t>
      </w:r>
    </w:p>
    <w:p w:rsidR="00D031DF" w:rsidRPr="007D1165" w:rsidRDefault="00D031DF" w:rsidP="00E10EEB">
      <w:pPr>
        <w:pStyle w:val="Default"/>
        <w:tabs>
          <w:tab w:val="left" w:pos="567"/>
        </w:tabs>
        <w:ind w:firstLine="567"/>
        <w:jc w:val="both"/>
        <w:rPr>
          <w:color w:val="auto"/>
        </w:rPr>
      </w:pPr>
      <w:r w:rsidRPr="007D1165">
        <w:rPr>
          <w:color w:val="auto"/>
        </w:rPr>
        <w:t xml:space="preserve">Ряд химических веществ и смесей склонны к самопроизвольному воспламенению (самовоспламенению): </w:t>
      </w:r>
    </w:p>
    <w:p w:rsidR="00D031DF" w:rsidRPr="007D1165" w:rsidRDefault="00D031DF" w:rsidP="00E10EEB">
      <w:pPr>
        <w:pStyle w:val="Default"/>
        <w:tabs>
          <w:tab w:val="left" w:pos="567"/>
        </w:tabs>
        <w:ind w:firstLine="567"/>
        <w:jc w:val="both"/>
        <w:rPr>
          <w:color w:val="auto"/>
        </w:rPr>
      </w:pPr>
      <w:r w:rsidRPr="007D1165">
        <w:rPr>
          <w:color w:val="auto"/>
        </w:rPr>
        <w:lastRenderedPageBreak/>
        <w:t xml:space="preserve">-самовоспламеняются при взаимодействии с воздухом: белый фосфор, цинковая и алюминиевая пыль, сернистые металлы (сульфиды), свежий древесный уголь, сажа. Например, сульфиды железа образуются на стенках резервуаров при хранении и перера-ботке сернистых нефтей; при соприкосновении с воздухом они могут самовоспламеняться; </w:t>
      </w:r>
    </w:p>
    <w:p w:rsidR="00D031DF" w:rsidRPr="007D1165" w:rsidRDefault="00D031DF" w:rsidP="00E10EEB">
      <w:pPr>
        <w:pStyle w:val="Default"/>
        <w:tabs>
          <w:tab w:val="left" w:pos="567"/>
        </w:tabs>
        <w:ind w:firstLine="567"/>
        <w:jc w:val="both"/>
        <w:rPr>
          <w:color w:val="auto"/>
        </w:rPr>
      </w:pPr>
      <w:r w:rsidRPr="007D1165">
        <w:rPr>
          <w:color w:val="auto"/>
        </w:rPr>
        <w:t xml:space="preserve">- самовоспламеняются при соприкосновении с водой щелочные металлы и их карбиды; </w:t>
      </w:r>
    </w:p>
    <w:p w:rsidR="00D031DF" w:rsidRPr="007D1165" w:rsidRDefault="00D031DF" w:rsidP="00E10EEB">
      <w:pPr>
        <w:pStyle w:val="Default"/>
        <w:tabs>
          <w:tab w:val="left" w:pos="567"/>
        </w:tabs>
        <w:ind w:firstLine="567"/>
        <w:jc w:val="both"/>
        <w:rPr>
          <w:color w:val="auto"/>
        </w:rPr>
      </w:pPr>
      <w:r w:rsidRPr="007D1165">
        <w:rPr>
          <w:color w:val="auto"/>
        </w:rPr>
        <w:t xml:space="preserve">- самовоспламеняются при взаимодействии друг с другом органические вещества и окислители (кислород, галогены, азотная кислота, хлорная известь, селитры). Например, ацетилен, водород, этилен при взаимодействии с хлором взрываются на свету. </w:t>
      </w:r>
    </w:p>
    <w:p w:rsidR="00D031DF" w:rsidRPr="007D1165" w:rsidRDefault="00D031DF" w:rsidP="00D031DF">
      <w:pPr>
        <w:pStyle w:val="Default"/>
        <w:tabs>
          <w:tab w:val="left" w:pos="567"/>
        </w:tabs>
        <w:ind w:firstLine="567"/>
        <w:jc w:val="both"/>
        <w:rPr>
          <w:color w:val="auto"/>
        </w:rPr>
      </w:pPr>
    </w:p>
    <w:p w:rsidR="00D031DF" w:rsidRPr="007D1165" w:rsidRDefault="00D031DF" w:rsidP="005460EF">
      <w:pPr>
        <w:pStyle w:val="Default"/>
        <w:tabs>
          <w:tab w:val="left" w:pos="567"/>
        </w:tabs>
        <w:ind w:firstLine="567"/>
        <w:jc w:val="center"/>
        <w:rPr>
          <w:color w:val="auto"/>
        </w:rPr>
      </w:pPr>
      <w:r w:rsidRPr="007D1165">
        <w:rPr>
          <w:b/>
          <w:bCs/>
          <w:color w:val="auto"/>
        </w:rPr>
        <w:t>2 вопрос: «Обязанности и ответственность работников за соблюдением требований пожарной безопасности».</w:t>
      </w:r>
    </w:p>
    <w:p w:rsidR="003E5FBB" w:rsidRPr="007D1165" w:rsidRDefault="00D031DF" w:rsidP="003E5FBB">
      <w:pPr>
        <w:pStyle w:val="Default"/>
        <w:tabs>
          <w:tab w:val="left" w:pos="567"/>
        </w:tabs>
        <w:ind w:firstLine="567"/>
        <w:jc w:val="both"/>
        <w:rPr>
          <w:color w:val="auto"/>
          <w:u w:val="single"/>
        </w:rPr>
      </w:pPr>
      <w:r w:rsidRPr="007D1165">
        <w:rPr>
          <w:color w:val="auto"/>
          <w:u w:val="single"/>
        </w:rPr>
        <w:t xml:space="preserve">Работники </w:t>
      </w:r>
      <w:r w:rsidR="003E5FBB" w:rsidRPr="007D1165">
        <w:rPr>
          <w:color w:val="auto"/>
          <w:u w:val="single"/>
        </w:rPr>
        <w:t>МКУ ДО АГО «Ачитский ЦДО»</w:t>
      </w:r>
      <w:r w:rsidRPr="007D1165">
        <w:rPr>
          <w:color w:val="auto"/>
          <w:u w:val="single"/>
        </w:rPr>
        <w:t xml:space="preserve"> обяза</w:t>
      </w:r>
      <w:r w:rsidR="003E5FBB" w:rsidRPr="007D1165">
        <w:rPr>
          <w:color w:val="auto"/>
          <w:u w:val="single"/>
        </w:rPr>
        <w:t xml:space="preserve">ны: </w:t>
      </w:r>
    </w:p>
    <w:p w:rsidR="00D031DF" w:rsidRPr="007D1165" w:rsidRDefault="00D031DF" w:rsidP="003E5FBB">
      <w:pPr>
        <w:pStyle w:val="Default"/>
        <w:tabs>
          <w:tab w:val="left" w:pos="567"/>
        </w:tabs>
        <w:ind w:firstLine="567"/>
        <w:jc w:val="both"/>
        <w:rPr>
          <w:color w:val="auto"/>
        </w:rPr>
      </w:pPr>
      <w:r w:rsidRPr="007D1165">
        <w:rPr>
          <w:color w:val="auto"/>
        </w:rPr>
        <w:t xml:space="preserve">- соблюдать на работе и в быту требования пожарной безопасности, а также соблюдать и поддерживать противопожарный режим; </w:t>
      </w:r>
    </w:p>
    <w:p w:rsidR="00D031DF" w:rsidRPr="007D1165" w:rsidRDefault="00D031DF" w:rsidP="00D031DF">
      <w:pPr>
        <w:pStyle w:val="Default"/>
        <w:tabs>
          <w:tab w:val="left" w:pos="567"/>
        </w:tabs>
        <w:ind w:firstLine="567"/>
        <w:jc w:val="both"/>
        <w:rPr>
          <w:color w:val="auto"/>
        </w:rPr>
      </w:pPr>
      <w:r w:rsidRPr="007D1165">
        <w:rPr>
          <w:color w:val="auto"/>
        </w:rPr>
        <w:t xml:space="preserve">- выполнять меры предосторожности при пользовании газовыми приборами, предметами бытовой химии, проведении работ с легковоспламеняющимися (далее – ЛВЖ) и горючими (далее – ГЖ) жидкостями, другими опасными в пожарном отношении веществами, материалами и оборудованием; </w:t>
      </w:r>
    </w:p>
    <w:p w:rsidR="00D031DF" w:rsidRPr="007D1165" w:rsidRDefault="00D031DF" w:rsidP="00D031DF">
      <w:pPr>
        <w:pStyle w:val="Default"/>
        <w:tabs>
          <w:tab w:val="left" w:pos="567"/>
        </w:tabs>
        <w:ind w:firstLine="567"/>
        <w:jc w:val="both"/>
        <w:rPr>
          <w:color w:val="auto"/>
        </w:rPr>
      </w:pPr>
      <w:r w:rsidRPr="007D1165">
        <w:rPr>
          <w:color w:val="auto"/>
        </w:rPr>
        <w:t xml:space="preserve">- в случае обнаружения пожара незамедлительно сообщить об этом в подразделение пожарной охраны (при этом необходимо назвать адрес объекта, место возникновения пожара, а также сообщить свою фамилию) и принять возможные меры к спасению людей, имущества и ликвидации пожара. </w:t>
      </w:r>
    </w:p>
    <w:p w:rsidR="00D031DF" w:rsidRPr="007D1165" w:rsidRDefault="00D031DF" w:rsidP="00D031DF">
      <w:pPr>
        <w:pStyle w:val="Default"/>
        <w:tabs>
          <w:tab w:val="left" w:pos="567"/>
        </w:tabs>
        <w:ind w:firstLine="567"/>
        <w:jc w:val="both"/>
        <w:rPr>
          <w:color w:val="auto"/>
        </w:rPr>
      </w:pPr>
      <w:r w:rsidRPr="007D1165">
        <w:rPr>
          <w:color w:val="auto"/>
        </w:rPr>
        <w:t xml:space="preserve">Каждый работник должен знать места расположения первичных средств пожаротушения и уметь пользоваться ими. </w:t>
      </w:r>
    </w:p>
    <w:p w:rsidR="00D031DF" w:rsidRPr="007D1165" w:rsidRDefault="00D031DF" w:rsidP="00D031DF">
      <w:pPr>
        <w:pStyle w:val="Default"/>
        <w:tabs>
          <w:tab w:val="left" w:pos="567"/>
        </w:tabs>
        <w:ind w:firstLine="567"/>
        <w:jc w:val="both"/>
        <w:rPr>
          <w:color w:val="auto"/>
        </w:rPr>
      </w:pPr>
      <w:r w:rsidRPr="007D1165">
        <w:rPr>
          <w:color w:val="auto"/>
        </w:rPr>
        <w:t>В соответствии с Постановлением Прав</w:t>
      </w:r>
      <w:r w:rsidR="00E05381">
        <w:rPr>
          <w:color w:val="auto"/>
        </w:rPr>
        <w:t>ительства Российской Федерации №</w:t>
      </w:r>
      <w:r w:rsidRPr="007D1165">
        <w:rPr>
          <w:color w:val="auto"/>
        </w:rPr>
        <w:t xml:space="preserve"> 390 от 25 апреля 2012 г. «О противопожарном режиме» </w:t>
      </w:r>
      <w:r w:rsidR="00D80DF7">
        <w:rPr>
          <w:color w:val="auto"/>
        </w:rPr>
        <w:t>директор</w:t>
      </w:r>
      <w:r w:rsidRPr="007D1165">
        <w:rPr>
          <w:color w:val="auto"/>
        </w:rPr>
        <w:t xml:space="preserve"> назначает лицо, ответственное за пожарную безопасность, которое обеспечивает соблюдение требований пожарной безопасности в детском саду. </w:t>
      </w:r>
    </w:p>
    <w:p w:rsidR="00D031DF" w:rsidRPr="007D1165" w:rsidRDefault="00D031DF" w:rsidP="00D031DF">
      <w:pPr>
        <w:pStyle w:val="Default"/>
        <w:tabs>
          <w:tab w:val="left" w:pos="567"/>
        </w:tabs>
        <w:ind w:firstLine="567"/>
        <w:jc w:val="both"/>
        <w:rPr>
          <w:color w:val="auto"/>
        </w:rPr>
      </w:pPr>
      <w:r w:rsidRPr="007D1165">
        <w:rPr>
          <w:color w:val="auto"/>
        </w:rPr>
        <w:t xml:space="preserve">В целях организации и осуществления работ по предупреждению пожаров на объектах, где может одновременно находиться 50 и более человек, то есть с массовым пребыванием людей, </w:t>
      </w:r>
      <w:r w:rsidR="00E10EEB">
        <w:rPr>
          <w:color w:val="auto"/>
        </w:rPr>
        <w:t>директор учреждения</w:t>
      </w:r>
      <w:r w:rsidRPr="007D1165">
        <w:rPr>
          <w:color w:val="auto"/>
        </w:rPr>
        <w:t xml:space="preserve"> может создавать пожарно-техническую комиссию. </w:t>
      </w:r>
    </w:p>
    <w:p w:rsidR="00D031DF" w:rsidRPr="007D1165" w:rsidRDefault="00D031DF" w:rsidP="00D031DF">
      <w:pPr>
        <w:pStyle w:val="Default"/>
        <w:tabs>
          <w:tab w:val="left" w:pos="567"/>
        </w:tabs>
        <w:ind w:firstLine="567"/>
        <w:jc w:val="both"/>
        <w:rPr>
          <w:color w:val="auto"/>
        </w:rPr>
      </w:pPr>
      <w:r w:rsidRPr="007D1165">
        <w:rPr>
          <w:color w:val="auto"/>
        </w:rPr>
        <w:t xml:space="preserve">Собственники имущества, лица, уполномоченные владеть, пользоваться или распоряжаться имуществом, в том числе руководители и должностные лица организаций, лица, в установленном порядке назначенные ответственными за обеспечение пожарной безопасности, должны: «обеспечивать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 </w:t>
      </w:r>
    </w:p>
    <w:p w:rsidR="00D031DF" w:rsidRPr="007D1165" w:rsidRDefault="00D031DF" w:rsidP="00D031DF">
      <w:pPr>
        <w:pStyle w:val="Default"/>
        <w:tabs>
          <w:tab w:val="left" w:pos="567"/>
        </w:tabs>
        <w:ind w:firstLine="567"/>
        <w:jc w:val="both"/>
        <w:rPr>
          <w:color w:val="auto"/>
        </w:rPr>
      </w:pPr>
    </w:p>
    <w:p w:rsidR="00D031DF" w:rsidRPr="007D1165" w:rsidRDefault="00D031DF" w:rsidP="00D031DF">
      <w:pPr>
        <w:pStyle w:val="Default"/>
        <w:tabs>
          <w:tab w:val="left" w:pos="567"/>
        </w:tabs>
        <w:ind w:firstLine="567"/>
        <w:jc w:val="both"/>
        <w:rPr>
          <w:color w:val="auto"/>
          <w:u w:val="single"/>
        </w:rPr>
      </w:pPr>
      <w:r w:rsidRPr="007D1165">
        <w:rPr>
          <w:color w:val="auto"/>
          <w:u w:val="single"/>
        </w:rPr>
        <w:t xml:space="preserve">Руководители и ответственные лица за пожарную безопасность в помещениях обязаны: </w:t>
      </w:r>
    </w:p>
    <w:p w:rsidR="00D031DF" w:rsidRPr="007D1165" w:rsidRDefault="00D031DF" w:rsidP="00D031DF">
      <w:pPr>
        <w:pStyle w:val="Default"/>
        <w:tabs>
          <w:tab w:val="left" w:pos="567"/>
        </w:tabs>
        <w:ind w:firstLine="567"/>
        <w:jc w:val="both"/>
        <w:rPr>
          <w:color w:val="auto"/>
        </w:rPr>
      </w:pPr>
      <w:r w:rsidRPr="007D1165">
        <w:rPr>
          <w:color w:val="auto"/>
        </w:rPr>
        <w:t xml:space="preserve">- организовывать разработку и своевременное осуществление мероприятий, направленных на обеспечение безопасности людей; </w:t>
      </w:r>
    </w:p>
    <w:p w:rsidR="00D031DF" w:rsidRPr="007D1165" w:rsidRDefault="00D031DF" w:rsidP="00D031DF">
      <w:pPr>
        <w:pStyle w:val="Default"/>
        <w:tabs>
          <w:tab w:val="left" w:pos="567"/>
        </w:tabs>
        <w:ind w:firstLine="567"/>
        <w:jc w:val="both"/>
        <w:rPr>
          <w:color w:val="auto"/>
        </w:rPr>
      </w:pPr>
      <w:r w:rsidRPr="007D1165">
        <w:rPr>
          <w:color w:val="auto"/>
        </w:rPr>
        <w:t xml:space="preserve">- знать характеристики пожарной опасности зданий, сооружений, оборудования, хранимых и используемых веществ и материалов и организовывать их пожаробезопасное хранение; </w:t>
      </w:r>
    </w:p>
    <w:p w:rsidR="00D031DF" w:rsidRPr="007D1165" w:rsidRDefault="00D031DF" w:rsidP="00D031DF">
      <w:pPr>
        <w:pStyle w:val="Default"/>
        <w:tabs>
          <w:tab w:val="left" w:pos="567"/>
        </w:tabs>
        <w:ind w:firstLine="567"/>
        <w:jc w:val="both"/>
        <w:rPr>
          <w:color w:val="auto"/>
        </w:rPr>
      </w:pPr>
      <w:r w:rsidRPr="007D1165">
        <w:rPr>
          <w:color w:val="auto"/>
        </w:rPr>
        <w:lastRenderedPageBreak/>
        <w:t xml:space="preserve">- проводить периодические осмотры территории, здания, служебных помещений с целью контроля состояния путей эвакуации, противопожарных разрывов и преград, источников водоснабжения, принимать срочные меры по устранению отмеченных недостатков; </w:t>
      </w:r>
    </w:p>
    <w:p w:rsidR="00D031DF" w:rsidRPr="007D1165" w:rsidRDefault="00D031DF" w:rsidP="00D031DF">
      <w:pPr>
        <w:pStyle w:val="Default"/>
        <w:tabs>
          <w:tab w:val="left" w:pos="567"/>
        </w:tabs>
        <w:ind w:firstLine="567"/>
        <w:jc w:val="both"/>
        <w:rPr>
          <w:color w:val="auto"/>
        </w:rPr>
      </w:pPr>
      <w:r w:rsidRPr="007D1165">
        <w:rPr>
          <w:color w:val="auto"/>
        </w:rPr>
        <w:t xml:space="preserve">- обеспечить помещения необходимыми средствами пожаротушения и содержания их в исправном состоянии, не допускать их использования не по назначению; </w:t>
      </w:r>
    </w:p>
    <w:p w:rsidR="00D031DF" w:rsidRPr="007D1165" w:rsidRDefault="00D031DF" w:rsidP="00D031DF">
      <w:pPr>
        <w:pStyle w:val="Default"/>
        <w:tabs>
          <w:tab w:val="left" w:pos="567"/>
        </w:tabs>
        <w:ind w:firstLine="567"/>
        <w:jc w:val="both"/>
        <w:rPr>
          <w:color w:val="auto"/>
        </w:rPr>
      </w:pPr>
      <w:r w:rsidRPr="007D1165">
        <w:rPr>
          <w:color w:val="auto"/>
        </w:rPr>
        <w:t xml:space="preserve">- знать правила содержания и применения имеющихся первичных средств тушения пожара и обеспечивать их постоянную готовность; </w:t>
      </w:r>
    </w:p>
    <w:p w:rsidR="00D031DF" w:rsidRPr="007D1165" w:rsidRDefault="00D031DF" w:rsidP="00D031DF">
      <w:pPr>
        <w:pStyle w:val="Default"/>
        <w:tabs>
          <w:tab w:val="left" w:pos="567"/>
        </w:tabs>
        <w:ind w:firstLine="567"/>
        <w:jc w:val="both"/>
        <w:rPr>
          <w:color w:val="auto"/>
        </w:rPr>
      </w:pPr>
      <w:r w:rsidRPr="007D1165">
        <w:rPr>
          <w:color w:val="auto"/>
        </w:rPr>
        <w:t xml:space="preserve">- обеспечить надписи «Курить воспрещается», «Место для курения», «В случае пожара звонить по телефону </w:t>
      </w:r>
      <w:r w:rsidR="00E10EEB">
        <w:rPr>
          <w:color w:val="auto"/>
        </w:rPr>
        <w:t>1</w:t>
      </w:r>
      <w:r w:rsidRPr="007D1165">
        <w:rPr>
          <w:color w:val="auto"/>
        </w:rPr>
        <w:t xml:space="preserve">01» и т.д., «Ответственный за обеспечение пожарной безопасности»; </w:t>
      </w:r>
    </w:p>
    <w:p w:rsidR="003E5FBB" w:rsidRPr="007D1165" w:rsidRDefault="00D031DF" w:rsidP="003E5FBB">
      <w:pPr>
        <w:pStyle w:val="Default"/>
        <w:tabs>
          <w:tab w:val="left" w:pos="567"/>
        </w:tabs>
        <w:ind w:firstLine="567"/>
        <w:jc w:val="both"/>
        <w:rPr>
          <w:color w:val="auto"/>
        </w:rPr>
      </w:pPr>
      <w:r w:rsidRPr="007D1165">
        <w:rPr>
          <w:color w:val="auto"/>
        </w:rPr>
        <w:t>- проводить противопожарную пропаганду, а также обучать своих работников и проводить беседы с воспитанниками о</w:t>
      </w:r>
      <w:r w:rsidR="003E5FBB" w:rsidRPr="007D1165">
        <w:rPr>
          <w:color w:val="auto"/>
        </w:rPr>
        <w:t xml:space="preserve"> мерах пожарной безопасности;</w:t>
      </w:r>
    </w:p>
    <w:p w:rsidR="00D031DF" w:rsidRPr="007D1165" w:rsidRDefault="00D031DF" w:rsidP="003E5FBB">
      <w:pPr>
        <w:pStyle w:val="Default"/>
        <w:tabs>
          <w:tab w:val="left" w:pos="567"/>
        </w:tabs>
        <w:ind w:firstLine="567"/>
        <w:jc w:val="both"/>
        <w:rPr>
          <w:color w:val="auto"/>
        </w:rPr>
      </w:pPr>
      <w:r w:rsidRPr="007D1165">
        <w:rPr>
          <w:color w:val="auto"/>
        </w:rPr>
        <w:t xml:space="preserve">- не допускать к работе лиц не прошедших противопожарного инструктажа; </w:t>
      </w:r>
    </w:p>
    <w:p w:rsidR="00D031DF" w:rsidRPr="007D1165" w:rsidRDefault="00D031DF" w:rsidP="00D031DF">
      <w:pPr>
        <w:pStyle w:val="Default"/>
        <w:tabs>
          <w:tab w:val="left" w:pos="567"/>
        </w:tabs>
        <w:ind w:firstLine="567"/>
        <w:jc w:val="both"/>
        <w:rPr>
          <w:color w:val="auto"/>
        </w:rPr>
      </w:pPr>
      <w:r w:rsidRPr="007D1165">
        <w:rPr>
          <w:color w:val="auto"/>
        </w:rPr>
        <w:t xml:space="preserve">- организовывать проверку территории и помещений подразделения перед уходом с работы; </w:t>
      </w:r>
    </w:p>
    <w:p w:rsidR="00D031DF" w:rsidRPr="007D1165" w:rsidRDefault="00D031DF" w:rsidP="00D031DF">
      <w:pPr>
        <w:pStyle w:val="Default"/>
        <w:tabs>
          <w:tab w:val="left" w:pos="567"/>
        </w:tabs>
        <w:ind w:firstLine="567"/>
        <w:jc w:val="both"/>
        <w:rPr>
          <w:color w:val="auto"/>
        </w:rPr>
      </w:pPr>
      <w:r w:rsidRPr="007D1165">
        <w:rPr>
          <w:color w:val="auto"/>
        </w:rPr>
        <w:t xml:space="preserve">- вывесить на видном месте таблички с указанием лиц, ответственных за пожарную безопасность, инструкции действий сотрудников во время пожара; </w:t>
      </w:r>
    </w:p>
    <w:p w:rsidR="00D031DF" w:rsidRPr="007D1165" w:rsidRDefault="00D031DF" w:rsidP="00D031DF">
      <w:pPr>
        <w:pStyle w:val="Default"/>
        <w:tabs>
          <w:tab w:val="left" w:pos="567"/>
        </w:tabs>
        <w:ind w:firstLine="567"/>
        <w:jc w:val="both"/>
        <w:rPr>
          <w:color w:val="auto"/>
        </w:rPr>
      </w:pPr>
      <w:r w:rsidRPr="007D1165">
        <w:rPr>
          <w:color w:val="auto"/>
        </w:rPr>
        <w:t xml:space="preserve">- в помещениях при единовременном нахождении на этаже более 10 человек вывешивать схемы и планы эвакуации людей в случае пожара и указателями направления движения людей. </w:t>
      </w:r>
    </w:p>
    <w:p w:rsidR="00D031DF" w:rsidRPr="007D1165" w:rsidRDefault="00D031DF" w:rsidP="00D031DF">
      <w:pPr>
        <w:pStyle w:val="Default"/>
        <w:tabs>
          <w:tab w:val="left" w:pos="567"/>
        </w:tabs>
        <w:ind w:firstLine="567"/>
        <w:jc w:val="both"/>
        <w:rPr>
          <w:color w:val="auto"/>
        </w:rPr>
      </w:pPr>
      <w:r w:rsidRPr="007D1165">
        <w:rPr>
          <w:color w:val="auto"/>
        </w:rPr>
        <w:t xml:space="preserve">Все сотрудники должны допускаться к работе после проведения инструктажа на рабочем месте и ознакомления с требованиями данной инструкции. </w:t>
      </w:r>
    </w:p>
    <w:p w:rsidR="00D031DF" w:rsidRPr="007D1165" w:rsidRDefault="00D031DF" w:rsidP="00D031DF">
      <w:pPr>
        <w:pStyle w:val="Default"/>
        <w:tabs>
          <w:tab w:val="left" w:pos="567"/>
        </w:tabs>
        <w:ind w:firstLine="567"/>
        <w:jc w:val="both"/>
        <w:rPr>
          <w:color w:val="auto"/>
        </w:rPr>
      </w:pPr>
      <w:r w:rsidRPr="007D1165">
        <w:rPr>
          <w:color w:val="auto"/>
        </w:rPr>
        <w:t xml:space="preserve">В соответствии с Постановлением Правительства Российской Федерации от 25 апреля 2012 г. N 390 «О противопожарном режиме», установлен противопожарный режим: </w:t>
      </w:r>
    </w:p>
    <w:p w:rsidR="00D031DF" w:rsidRPr="007D1165" w:rsidRDefault="00D031DF" w:rsidP="00D031DF">
      <w:pPr>
        <w:pStyle w:val="Default"/>
        <w:tabs>
          <w:tab w:val="left" w:pos="567"/>
        </w:tabs>
        <w:ind w:firstLine="567"/>
        <w:jc w:val="both"/>
        <w:rPr>
          <w:color w:val="auto"/>
        </w:rPr>
      </w:pPr>
      <w:r w:rsidRPr="007D1165">
        <w:rPr>
          <w:color w:val="auto"/>
        </w:rPr>
        <w:t>- курение в помещениях и на территории детского</w:t>
      </w:r>
      <w:r w:rsidR="005C603C">
        <w:rPr>
          <w:color w:val="auto"/>
        </w:rPr>
        <w:t xml:space="preserve"> учреждения</w:t>
      </w:r>
      <w:r w:rsidRPr="007D1165">
        <w:rPr>
          <w:color w:val="auto"/>
        </w:rPr>
        <w:t xml:space="preserve"> запрещено; </w:t>
      </w:r>
    </w:p>
    <w:p w:rsidR="00D031DF" w:rsidRPr="007D1165" w:rsidRDefault="00D031DF" w:rsidP="00D031DF">
      <w:pPr>
        <w:pStyle w:val="Default"/>
        <w:tabs>
          <w:tab w:val="left" w:pos="567"/>
        </w:tabs>
        <w:ind w:firstLine="567"/>
        <w:jc w:val="both"/>
        <w:rPr>
          <w:color w:val="auto"/>
        </w:rPr>
      </w:pPr>
      <w:r w:rsidRPr="007D1165">
        <w:rPr>
          <w:color w:val="auto"/>
        </w:rPr>
        <w:t xml:space="preserve">- установлен порядок уборки пыли, хранения спецодежды; </w:t>
      </w:r>
    </w:p>
    <w:p w:rsidR="00D031DF" w:rsidRPr="007D1165" w:rsidRDefault="00D031DF" w:rsidP="00D031DF">
      <w:pPr>
        <w:pStyle w:val="Default"/>
        <w:tabs>
          <w:tab w:val="left" w:pos="567"/>
        </w:tabs>
        <w:ind w:firstLine="567"/>
        <w:jc w:val="both"/>
        <w:rPr>
          <w:color w:val="auto"/>
        </w:rPr>
      </w:pPr>
      <w:r w:rsidRPr="007D1165">
        <w:rPr>
          <w:color w:val="auto"/>
        </w:rPr>
        <w:t xml:space="preserve">- определен порядок обесточивания электрооборудования в случае пожара и по окончании рабочего дня;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b/>
          <w:bCs/>
          <w:color w:val="auto"/>
        </w:rPr>
        <w:t xml:space="preserve">регламентированы: </w:t>
      </w:r>
    </w:p>
    <w:p w:rsidR="00D031DF" w:rsidRPr="007D1165" w:rsidRDefault="00D031DF" w:rsidP="005C603C">
      <w:pPr>
        <w:pStyle w:val="Default"/>
        <w:numPr>
          <w:ilvl w:val="0"/>
          <w:numId w:val="14"/>
        </w:numPr>
        <w:tabs>
          <w:tab w:val="left" w:pos="567"/>
        </w:tabs>
        <w:ind w:left="0" w:firstLine="567"/>
        <w:jc w:val="both"/>
        <w:rPr>
          <w:color w:val="auto"/>
        </w:rPr>
      </w:pPr>
      <w:r w:rsidRPr="007D1165">
        <w:rPr>
          <w:color w:val="auto"/>
        </w:rPr>
        <w:t xml:space="preserve">порядок проведения временных огневых и других пожароопасных работ; </w:t>
      </w:r>
    </w:p>
    <w:p w:rsidR="00D031DF" w:rsidRPr="007D1165" w:rsidRDefault="00D031DF" w:rsidP="005C603C">
      <w:pPr>
        <w:pStyle w:val="Default"/>
        <w:numPr>
          <w:ilvl w:val="0"/>
          <w:numId w:val="14"/>
        </w:numPr>
        <w:tabs>
          <w:tab w:val="left" w:pos="567"/>
        </w:tabs>
        <w:ind w:left="0" w:firstLine="567"/>
        <w:jc w:val="both"/>
        <w:rPr>
          <w:color w:val="auto"/>
        </w:rPr>
      </w:pPr>
      <w:r w:rsidRPr="007D1165">
        <w:rPr>
          <w:color w:val="auto"/>
        </w:rPr>
        <w:t xml:space="preserve">порядок осмотра и закрытия помещений после окончания работы; </w:t>
      </w:r>
    </w:p>
    <w:p w:rsidR="00D031DF" w:rsidRPr="007D1165" w:rsidRDefault="00D031DF" w:rsidP="005C603C">
      <w:pPr>
        <w:pStyle w:val="Default"/>
        <w:numPr>
          <w:ilvl w:val="0"/>
          <w:numId w:val="14"/>
        </w:numPr>
        <w:tabs>
          <w:tab w:val="left" w:pos="567"/>
        </w:tabs>
        <w:ind w:left="0" w:firstLine="567"/>
        <w:jc w:val="both"/>
        <w:rPr>
          <w:color w:val="auto"/>
        </w:rPr>
      </w:pPr>
      <w:r w:rsidRPr="007D1165">
        <w:rPr>
          <w:color w:val="auto"/>
        </w:rPr>
        <w:t xml:space="preserve">действия работников при обнаружении пожара; </w:t>
      </w:r>
    </w:p>
    <w:p w:rsidR="00D031DF" w:rsidRPr="007D1165" w:rsidRDefault="00D031DF" w:rsidP="005C603C">
      <w:pPr>
        <w:pStyle w:val="Default"/>
        <w:numPr>
          <w:ilvl w:val="0"/>
          <w:numId w:val="14"/>
        </w:numPr>
        <w:tabs>
          <w:tab w:val="left" w:pos="567"/>
        </w:tabs>
        <w:ind w:left="0" w:firstLine="567"/>
        <w:jc w:val="both"/>
        <w:rPr>
          <w:color w:val="auto"/>
        </w:rPr>
      </w:pPr>
      <w:r w:rsidRPr="007D1165">
        <w:rPr>
          <w:color w:val="auto"/>
        </w:rPr>
        <w:t xml:space="preserve">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 </w:t>
      </w:r>
    </w:p>
    <w:p w:rsidR="00D031DF" w:rsidRPr="007D1165" w:rsidRDefault="00D031DF" w:rsidP="00D031DF">
      <w:pPr>
        <w:pStyle w:val="Default"/>
        <w:tabs>
          <w:tab w:val="left" w:pos="567"/>
        </w:tabs>
        <w:ind w:firstLine="567"/>
        <w:jc w:val="both"/>
        <w:rPr>
          <w:color w:val="auto"/>
        </w:rPr>
      </w:pPr>
      <w:r w:rsidRPr="007D1165">
        <w:rPr>
          <w:color w:val="auto"/>
        </w:rPr>
        <w:t>Для привлечения работников к работе по предупреждени</w:t>
      </w:r>
      <w:r w:rsidR="005C603C">
        <w:rPr>
          <w:color w:val="auto"/>
        </w:rPr>
        <w:t>ю и борьбе с пожаром на объекте</w:t>
      </w:r>
      <w:r w:rsidRPr="007D1165">
        <w:rPr>
          <w:color w:val="auto"/>
        </w:rPr>
        <w:t xml:space="preserve"> создана пожарно-тех</w:t>
      </w:r>
      <w:r w:rsidR="005C603C">
        <w:rPr>
          <w:color w:val="auto"/>
        </w:rPr>
        <w:t>ническая комиссия и добровольная</w:t>
      </w:r>
      <w:r w:rsidRPr="007D1165">
        <w:rPr>
          <w:color w:val="auto"/>
        </w:rPr>
        <w:t xml:space="preserve"> пожарн</w:t>
      </w:r>
      <w:r w:rsidR="005C603C">
        <w:rPr>
          <w:color w:val="auto"/>
        </w:rPr>
        <w:t>ая дружина</w:t>
      </w:r>
      <w:r w:rsidRPr="007D1165">
        <w:rPr>
          <w:color w:val="auto"/>
        </w:rPr>
        <w:t xml:space="preserve">. </w:t>
      </w:r>
    </w:p>
    <w:p w:rsidR="00D031DF" w:rsidRPr="007D1165" w:rsidRDefault="00D031DF" w:rsidP="00D031DF">
      <w:pPr>
        <w:pStyle w:val="Default"/>
        <w:tabs>
          <w:tab w:val="left" w:pos="567"/>
        </w:tabs>
        <w:ind w:firstLine="567"/>
        <w:jc w:val="both"/>
        <w:rPr>
          <w:color w:val="auto"/>
        </w:rPr>
      </w:pPr>
      <w:r w:rsidRPr="007D1165">
        <w:rPr>
          <w:color w:val="auto"/>
        </w:rPr>
        <w:t>Ответственность за нарушение требований пожарной безопасности в соответствии статьи 38</w:t>
      </w:r>
      <w:r w:rsidR="00D80DF7">
        <w:rPr>
          <w:color w:val="auto"/>
        </w:rPr>
        <w:t>,</w:t>
      </w:r>
      <w:r w:rsidRPr="007D1165">
        <w:rPr>
          <w:color w:val="auto"/>
        </w:rPr>
        <w:t xml:space="preserve"> Федерального закона от 21 декабря 1994 года № </w:t>
      </w:r>
      <w:r w:rsidR="005C603C">
        <w:rPr>
          <w:color w:val="auto"/>
        </w:rPr>
        <w:t xml:space="preserve">69-ФЗ «О пожарной безопасности», </w:t>
      </w:r>
      <w:r w:rsidRPr="007D1165">
        <w:rPr>
          <w:color w:val="auto"/>
        </w:rPr>
        <w:t xml:space="preserve">несут: </w:t>
      </w:r>
    </w:p>
    <w:p w:rsidR="00D031DF" w:rsidRPr="007D1165" w:rsidRDefault="00D031DF" w:rsidP="00D031DF">
      <w:pPr>
        <w:pStyle w:val="Default"/>
        <w:tabs>
          <w:tab w:val="left" w:pos="567"/>
        </w:tabs>
        <w:ind w:firstLine="567"/>
        <w:jc w:val="both"/>
        <w:rPr>
          <w:color w:val="auto"/>
        </w:rPr>
      </w:pPr>
      <w:r w:rsidRPr="007D1165">
        <w:rPr>
          <w:color w:val="auto"/>
        </w:rPr>
        <w:t xml:space="preserve">- собственники имущества; </w:t>
      </w:r>
    </w:p>
    <w:p w:rsidR="00D031DF" w:rsidRPr="007D1165" w:rsidRDefault="00D031DF" w:rsidP="00D031DF">
      <w:pPr>
        <w:pStyle w:val="Default"/>
        <w:tabs>
          <w:tab w:val="left" w:pos="567"/>
        </w:tabs>
        <w:ind w:firstLine="567"/>
        <w:jc w:val="both"/>
        <w:rPr>
          <w:color w:val="auto"/>
        </w:rPr>
      </w:pPr>
      <w:r w:rsidRPr="007D1165">
        <w:rPr>
          <w:color w:val="auto"/>
        </w:rPr>
        <w:t xml:space="preserve">- руководители федеральных органов исполнительной власти; </w:t>
      </w:r>
    </w:p>
    <w:p w:rsidR="00D031DF" w:rsidRPr="007D1165" w:rsidRDefault="00D031DF" w:rsidP="00D031DF">
      <w:pPr>
        <w:pStyle w:val="Default"/>
        <w:tabs>
          <w:tab w:val="left" w:pos="567"/>
        </w:tabs>
        <w:ind w:firstLine="567"/>
        <w:jc w:val="both"/>
        <w:rPr>
          <w:color w:val="auto"/>
        </w:rPr>
      </w:pPr>
      <w:r w:rsidRPr="007D1165">
        <w:rPr>
          <w:color w:val="auto"/>
        </w:rPr>
        <w:t xml:space="preserve">- руководители органов местного самоуправления; </w:t>
      </w:r>
    </w:p>
    <w:p w:rsidR="00D031DF" w:rsidRPr="007D1165" w:rsidRDefault="00D031DF" w:rsidP="00D031DF">
      <w:pPr>
        <w:pStyle w:val="Default"/>
        <w:tabs>
          <w:tab w:val="left" w:pos="567"/>
        </w:tabs>
        <w:ind w:firstLine="567"/>
        <w:jc w:val="both"/>
        <w:rPr>
          <w:color w:val="auto"/>
        </w:rPr>
      </w:pPr>
      <w:r w:rsidRPr="007D1165">
        <w:rPr>
          <w:color w:val="auto"/>
        </w:rPr>
        <w:t xml:space="preserve">- лица, уполномоченные владеть, пользоваться или распоряжаться имуществом, в том числе руководители организаций; </w:t>
      </w:r>
    </w:p>
    <w:p w:rsidR="00D031DF" w:rsidRPr="007D1165" w:rsidRDefault="00D031DF" w:rsidP="00D031DF">
      <w:pPr>
        <w:pStyle w:val="Default"/>
        <w:tabs>
          <w:tab w:val="left" w:pos="567"/>
        </w:tabs>
        <w:ind w:firstLine="567"/>
        <w:jc w:val="both"/>
        <w:rPr>
          <w:color w:val="auto"/>
        </w:rPr>
      </w:pPr>
      <w:r w:rsidRPr="007D1165">
        <w:rPr>
          <w:color w:val="auto"/>
        </w:rPr>
        <w:lastRenderedPageBreak/>
        <w:t xml:space="preserve">- лица, в установленном порядке назначенные ответственными за обеспечение пожарной безопасности; </w:t>
      </w:r>
    </w:p>
    <w:p w:rsidR="00D031DF" w:rsidRPr="007D1165" w:rsidRDefault="00D031DF" w:rsidP="00D031DF">
      <w:pPr>
        <w:pStyle w:val="Default"/>
        <w:tabs>
          <w:tab w:val="left" w:pos="567"/>
        </w:tabs>
        <w:ind w:firstLine="567"/>
        <w:jc w:val="both"/>
        <w:rPr>
          <w:color w:val="auto"/>
        </w:rPr>
      </w:pPr>
      <w:r w:rsidRPr="007D1165">
        <w:rPr>
          <w:color w:val="auto"/>
        </w:rPr>
        <w:t xml:space="preserve">- должностные лица в пределах их компетенции. </w:t>
      </w:r>
    </w:p>
    <w:p w:rsidR="003F1A26" w:rsidRDefault="00D031DF" w:rsidP="00BE7842">
      <w:pPr>
        <w:pStyle w:val="Default"/>
        <w:tabs>
          <w:tab w:val="left" w:pos="567"/>
        </w:tabs>
        <w:ind w:firstLine="567"/>
        <w:jc w:val="both"/>
        <w:rPr>
          <w:color w:val="auto"/>
        </w:rPr>
      </w:pPr>
      <w:r w:rsidRPr="007D1165">
        <w:rPr>
          <w:color w:val="auto"/>
        </w:rPr>
        <w:t xml:space="preserve">Статья 219. </w:t>
      </w:r>
      <w:r w:rsidR="003F1A26">
        <w:rPr>
          <w:color w:val="auto"/>
        </w:rPr>
        <w:t>«</w:t>
      </w:r>
      <w:r w:rsidR="003F1A26" w:rsidRPr="003F1A26">
        <w:rPr>
          <w:color w:val="auto"/>
        </w:rPr>
        <w:t>Уголов</w:t>
      </w:r>
      <w:r w:rsidR="003F1A26">
        <w:rPr>
          <w:color w:val="auto"/>
        </w:rPr>
        <w:t>ный кодекс Российской Федерации»</w:t>
      </w:r>
      <w:r w:rsidR="00FC03A9">
        <w:rPr>
          <w:color w:val="auto"/>
        </w:rPr>
        <w:t xml:space="preserve"> от 13.06.1996 №</w:t>
      </w:r>
      <w:r w:rsidR="003F1A26" w:rsidRPr="003F1A26">
        <w:rPr>
          <w:color w:val="auto"/>
        </w:rPr>
        <w:t xml:space="preserve"> 63-ФЗ (ред. от 17.06.2019) (с изм. и доп., вступ. в силу с 01.07.2019)</w:t>
      </w:r>
    </w:p>
    <w:p w:rsidR="00D031DF" w:rsidRPr="007D1165" w:rsidRDefault="00D031DF" w:rsidP="00BE7842">
      <w:pPr>
        <w:pStyle w:val="Default"/>
        <w:tabs>
          <w:tab w:val="left" w:pos="567"/>
        </w:tabs>
        <w:ind w:firstLine="567"/>
        <w:jc w:val="both"/>
        <w:rPr>
          <w:color w:val="auto"/>
        </w:rPr>
      </w:pPr>
      <w:r w:rsidRPr="007D1165">
        <w:rPr>
          <w:color w:val="auto"/>
        </w:rPr>
        <w:t>1. Нарушение правил пожарной безопасности, совершенное лицом, на котором лежала обязанность по их соблюдению, если это повлекло по неосторожности причинение тяжк</w:t>
      </w:r>
      <w:r w:rsidR="003E5FBB" w:rsidRPr="007D1165">
        <w:rPr>
          <w:color w:val="auto"/>
        </w:rPr>
        <w:t xml:space="preserve">ого вреда здоровью человека:- </w:t>
      </w:r>
      <w:r w:rsidRPr="007D1165">
        <w:rPr>
          <w:color w:val="auto"/>
        </w:rPr>
        <w:t xml:space="preserve">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 </w:t>
      </w:r>
    </w:p>
    <w:p w:rsidR="00D031DF" w:rsidRPr="007D1165" w:rsidRDefault="00D031DF" w:rsidP="00BE7842">
      <w:pPr>
        <w:pStyle w:val="Default"/>
        <w:tabs>
          <w:tab w:val="left" w:pos="567"/>
        </w:tabs>
        <w:ind w:firstLine="567"/>
        <w:jc w:val="both"/>
        <w:rPr>
          <w:color w:val="auto"/>
        </w:rPr>
      </w:pPr>
      <w:r w:rsidRPr="007D1165">
        <w:rPr>
          <w:color w:val="auto"/>
        </w:rPr>
        <w:t>2. То же деяние, повлекшее по</w:t>
      </w:r>
      <w:r w:rsidR="003E5FBB" w:rsidRPr="007D1165">
        <w:rPr>
          <w:color w:val="auto"/>
        </w:rPr>
        <w:t xml:space="preserve"> неосторожности смерть человека:</w:t>
      </w:r>
      <w:r w:rsidRPr="007D1165">
        <w:rPr>
          <w:color w:val="auto"/>
        </w:rPr>
        <w:t xml:space="preserve"> - наказывается</w:t>
      </w:r>
      <w:r w:rsidR="0099589F" w:rsidRPr="0099589F">
        <w:rPr>
          <w:color w:val="auto"/>
        </w:rPr>
        <w:t>принудительными работами</w:t>
      </w:r>
      <w:r w:rsidRPr="007D1165">
        <w:rPr>
          <w:color w:val="auto"/>
        </w:rPr>
        <w:t xml:space="preserve"> на срок до пяти лет или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D031DF" w:rsidRDefault="00D031DF" w:rsidP="00BE7842">
      <w:pPr>
        <w:pStyle w:val="Default"/>
        <w:tabs>
          <w:tab w:val="left" w:pos="567"/>
        </w:tabs>
        <w:ind w:firstLine="567"/>
        <w:jc w:val="both"/>
        <w:rPr>
          <w:color w:val="auto"/>
        </w:rPr>
      </w:pPr>
      <w:r w:rsidRPr="007D1165">
        <w:rPr>
          <w:color w:val="auto"/>
        </w:rPr>
        <w:t>3. Деяние, предусмотренное частью первой настоящей статьи, повлекшее по неосторож</w:t>
      </w:r>
      <w:r w:rsidR="003E5FBB" w:rsidRPr="007D1165">
        <w:rPr>
          <w:color w:val="auto"/>
        </w:rPr>
        <w:t>ности смерть двух или более лиц:</w:t>
      </w:r>
      <w:r w:rsidRPr="007D1165">
        <w:rPr>
          <w:color w:val="auto"/>
        </w:rPr>
        <w:t xml:space="preserve"> - </w:t>
      </w:r>
      <w:r w:rsidR="0099589F" w:rsidRPr="0099589F">
        <w:rPr>
          <w:color w:val="auto"/>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FC03A9" w:rsidRDefault="00FC03A9" w:rsidP="00BE7842">
      <w:pPr>
        <w:pStyle w:val="Default"/>
        <w:tabs>
          <w:tab w:val="left" w:pos="567"/>
        </w:tabs>
        <w:ind w:firstLine="567"/>
        <w:jc w:val="both"/>
        <w:rPr>
          <w:color w:val="auto"/>
        </w:rPr>
      </w:pPr>
      <w:r>
        <w:rPr>
          <w:color w:val="auto"/>
        </w:rPr>
        <w:t xml:space="preserve">4. </w:t>
      </w:r>
      <w:r w:rsidRPr="00FC03A9">
        <w:rPr>
          <w:color w:val="auto"/>
        </w:rPr>
        <w:t>Нарушения  правил  пожарной  безопасности,  не  повлекшие  за  собой последствия, предусмотренные статьей 219 УК РФ, находятся в зоне административной ответственности в виде предупреждения или наложения административного штрафа, или административного  приостановления  деятельности  на  срок  до  девяноста  суток  (статья 20.4  Кодекса  РФ  об  административных  пра</w:t>
      </w:r>
      <w:r>
        <w:rPr>
          <w:color w:val="auto"/>
        </w:rPr>
        <w:t>вонарушениях  от  30.12.2001  №</w:t>
      </w:r>
      <w:r w:rsidRPr="00FC03A9">
        <w:rPr>
          <w:color w:val="auto"/>
        </w:rPr>
        <w:t xml:space="preserve">  195-ФЗ  по состоянию на 2009 год).</w:t>
      </w:r>
    </w:p>
    <w:p w:rsidR="002D34D9" w:rsidRDefault="002D34D9" w:rsidP="00BE7842">
      <w:pPr>
        <w:pStyle w:val="Default"/>
        <w:tabs>
          <w:tab w:val="left" w:pos="567"/>
        </w:tabs>
        <w:ind w:firstLine="567"/>
        <w:jc w:val="both"/>
        <w:rPr>
          <w:bCs/>
          <w:color w:val="auto"/>
        </w:rPr>
      </w:pPr>
      <w:r>
        <w:rPr>
          <w:color w:val="auto"/>
        </w:rPr>
        <w:t xml:space="preserve">В </w:t>
      </w:r>
      <w:r>
        <w:rPr>
          <w:bCs/>
          <w:color w:val="auto"/>
        </w:rPr>
        <w:t>с</w:t>
      </w:r>
      <w:r w:rsidRPr="002D34D9">
        <w:rPr>
          <w:bCs/>
          <w:color w:val="auto"/>
        </w:rPr>
        <w:t>тать</w:t>
      </w:r>
      <w:r>
        <w:rPr>
          <w:bCs/>
          <w:color w:val="auto"/>
        </w:rPr>
        <w:t>е</w:t>
      </w:r>
      <w:r w:rsidRPr="002D34D9">
        <w:rPr>
          <w:bCs/>
          <w:color w:val="auto"/>
        </w:rPr>
        <w:t xml:space="preserve"> 261</w:t>
      </w:r>
      <w:r w:rsidR="00FC03A9">
        <w:rPr>
          <w:bCs/>
          <w:color w:val="auto"/>
        </w:rPr>
        <w:t xml:space="preserve"> «</w:t>
      </w:r>
      <w:r>
        <w:rPr>
          <w:bCs/>
          <w:color w:val="auto"/>
        </w:rPr>
        <w:t>Уголовного</w:t>
      </w:r>
      <w:r w:rsidRPr="002D34D9">
        <w:rPr>
          <w:bCs/>
          <w:color w:val="auto"/>
        </w:rPr>
        <w:t xml:space="preserve"> кодекс</w:t>
      </w:r>
      <w:r>
        <w:rPr>
          <w:bCs/>
          <w:color w:val="auto"/>
        </w:rPr>
        <w:t>а Российской Федерации»</w:t>
      </w:r>
      <w:r w:rsidRPr="002D34D9">
        <w:rPr>
          <w:bCs/>
          <w:color w:val="auto"/>
        </w:rPr>
        <w:t xml:space="preserve"> от</w:t>
      </w:r>
      <w:r w:rsidR="00FC03A9">
        <w:rPr>
          <w:bCs/>
          <w:color w:val="auto"/>
        </w:rPr>
        <w:t xml:space="preserve"> 13.06.1996 №</w:t>
      </w:r>
      <w:r w:rsidRPr="002D34D9">
        <w:rPr>
          <w:bCs/>
          <w:color w:val="auto"/>
        </w:rPr>
        <w:t xml:space="preserve"> 63-ФЗ (ред. от 17.06.2019) (с изм. и доп., вступ. в силу с 01.07.2019)</w:t>
      </w:r>
    </w:p>
    <w:p w:rsidR="002D34D9" w:rsidRPr="002D34D9" w:rsidRDefault="00D80DF7" w:rsidP="00BE7842">
      <w:pPr>
        <w:pStyle w:val="Default"/>
        <w:tabs>
          <w:tab w:val="left" w:pos="567"/>
        </w:tabs>
        <w:ind w:firstLine="567"/>
        <w:jc w:val="both"/>
      </w:pPr>
      <w:r>
        <w:t>1.</w:t>
      </w:r>
      <w:r w:rsidR="002D34D9" w:rsidRPr="002D34D9">
        <w:t>Уничтожение или повреждение лесных насаждений и иных насаждений в результате неосторожного обращения с огнем или иными источниками повышенной опасности -</w:t>
      </w:r>
      <w:bookmarkStart w:id="50" w:name="dst1669"/>
      <w:bookmarkEnd w:id="50"/>
      <w:r w:rsidR="002D34D9" w:rsidRPr="002D34D9">
        <w:t>наказывается штрафом в размере от двухсот тысяч до четырехсот тысяч рублей или в размере заработной платы или иного дохода осужденного за период от одного года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трех лет, либо лишением свободы на тот же срок.</w:t>
      </w:r>
    </w:p>
    <w:p w:rsidR="002D34D9" w:rsidRPr="002D34D9" w:rsidRDefault="002D34D9" w:rsidP="00BE7842">
      <w:pPr>
        <w:pStyle w:val="Default"/>
        <w:tabs>
          <w:tab w:val="left" w:pos="567"/>
        </w:tabs>
        <w:ind w:firstLine="567"/>
        <w:jc w:val="both"/>
      </w:pPr>
      <w:bookmarkStart w:id="51" w:name="dst240"/>
      <w:bookmarkEnd w:id="51"/>
      <w:r w:rsidRPr="002D34D9">
        <w:t>2. Деяния, предусмотренные </w:t>
      </w:r>
      <w:hyperlink r:id="rId22" w:anchor="dst238" w:history="1">
        <w:r w:rsidRPr="002D34D9">
          <w:rPr>
            <w:rStyle w:val="af1"/>
          </w:rPr>
          <w:t>частью первой</w:t>
        </w:r>
      </w:hyperlink>
      <w:r w:rsidRPr="002D34D9">
        <w:t> настоящей статьи, если они причинили крупный ущерб, -</w:t>
      </w:r>
      <w:bookmarkStart w:id="52" w:name="dst1670"/>
      <w:bookmarkEnd w:id="52"/>
      <w:r w:rsidRPr="002D34D9">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четырех лет, либо лишением свободы на тот же срок.</w:t>
      </w:r>
    </w:p>
    <w:p w:rsidR="002D34D9" w:rsidRPr="002D34D9" w:rsidRDefault="002D34D9" w:rsidP="00BE7842">
      <w:pPr>
        <w:pStyle w:val="Default"/>
        <w:tabs>
          <w:tab w:val="left" w:pos="567"/>
        </w:tabs>
        <w:ind w:firstLine="567"/>
        <w:jc w:val="both"/>
      </w:pPr>
      <w:bookmarkStart w:id="53" w:name="dst242"/>
      <w:bookmarkEnd w:id="53"/>
      <w:r w:rsidRPr="002D34D9">
        <w:t>3. Уничтожение или повреждение лесных насаждений и иных насаждений путем </w:t>
      </w:r>
      <w:hyperlink r:id="rId23" w:anchor="dst100053" w:history="1">
        <w:r w:rsidRPr="002D34D9">
          <w:rPr>
            <w:rStyle w:val="af1"/>
          </w:rPr>
          <w:t>поджога</w:t>
        </w:r>
      </w:hyperlink>
      <w:r w:rsidRPr="002D34D9">
        <w:t>, иным общеопасным </w:t>
      </w:r>
      <w:hyperlink r:id="rId24" w:anchor="dst100054" w:history="1">
        <w:r w:rsidRPr="002D34D9">
          <w:rPr>
            <w:rStyle w:val="af1"/>
          </w:rPr>
          <w:t>способом</w:t>
        </w:r>
      </w:hyperlink>
      <w:r w:rsidRPr="002D34D9">
        <w:t> либо в результате загрязнения или иного негативного воздействия -</w:t>
      </w:r>
      <w:bookmarkStart w:id="54" w:name="dst1671"/>
      <w:bookmarkEnd w:id="54"/>
      <w:r w:rsidRPr="002D34D9">
        <w:t xml:space="preserve">наказывается штрафом в размере от пятисот тысяч до одного миллиона рублей или в размере заработной платы или иного дохода осужденного за период от трех до четырех лет либо лишением свободы на срок до восьми лет со штрафом </w:t>
      </w:r>
      <w:r w:rsidRPr="002D34D9">
        <w:lastRenderedPageBreak/>
        <w:t>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или без такового.</w:t>
      </w:r>
    </w:p>
    <w:p w:rsidR="002D34D9" w:rsidRPr="002D34D9" w:rsidRDefault="002D34D9" w:rsidP="00BE7842">
      <w:pPr>
        <w:pStyle w:val="Default"/>
        <w:tabs>
          <w:tab w:val="left" w:pos="567"/>
        </w:tabs>
        <w:ind w:firstLine="567"/>
        <w:jc w:val="both"/>
      </w:pPr>
      <w:bookmarkStart w:id="55" w:name="dst244"/>
      <w:bookmarkEnd w:id="55"/>
      <w:r w:rsidRPr="002D34D9">
        <w:t>4. Деяния, предусмотренные </w:t>
      </w:r>
      <w:hyperlink r:id="rId25" w:anchor="dst242" w:history="1">
        <w:r w:rsidRPr="002D34D9">
          <w:rPr>
            <w:rStyle w:val="af1"/>
          </w:rPr>
          <w:t>частью третьей</w:t>
        </w:r>
      </w:hyperlink>
      <w:r w:rsidRPr="002D34D9">
        <w:t> настоящей статьи, если они причинили крупный ущерб, -</w:t>
      </w:r>
      <w:bookmarkStart w:id="56" w:name="dst1672"/>
      <w:bookmarkEnd w:id="56"/>
      <w:r w:rsidRPr="002D34D9">
        <w:t>наказываются штрафом в размере от одного миллиона до трех миллионов рублей или в размере заработной платы или иного дохода осужденного за период от четырех до пяти лет либо лишением свободы на срок до десяти лет со штрафом в размере от трехсот тысяч до пятисот тысяч рублей или в размере заработной платы или иного дохода осужденного за период от двух до трех лет или без такового.</w:t>
      </w:r>
    </w:p>
    <w:p w:rsidR="002D34D9" w:rsidRPr="002D34D9" w:rsidRDefault="002D34D9" w:rsidP="00BE7842">
      <w:pPr>
        <w:pStyle w:val="Default"/>
        <w:tabs>
          <w:tab w:val="left" w:pos="567"/>
        </w:tabs>
        <w:ind w:firstLine="567"/>
        <w:jc w:val="both"/>
      </w:pPr>
      <w:bookmarkStart w:id="57" w:name="dst1866"/>
      <w:bookmarkEnd w:id="57"/>
      <w:r w:rsidRPr="00BE7842">
        <w:rPr>
          <w:b/>
        </w:rPr>
        <w:t>Примечание.</w:t>
      </w:r>
      <w:r w:rsidRPr="002D34D9">
        <w:t>Крупным ущербом в настоящей статье признается ущерб, если стоимость уничтоженных или поврежденных лесных насаждений и иных насаждений, исчисленная по утвержденным Правительством Российской Федерации таксам и методике, превышает пятьдесят тысяч рублей.</w:t>
      </w:r>
    </w:p>
    <w:p w:rsidR="00DC25D8" w:rsidRPr="00DC25D8" w:rsidRDefault="003F1A26" w:rsidP="00BE7842">
      <w:pPr>
        <w:pStyle w:val="Default"/>
        <w:tabs>
          <w:tab w:val="left" w:pos="567"/>
        </w:tabs>
        <w:ind w:firstLine="567"/>
        <w:jc w:val="both"/>
      </w:pPr>
      <w:r w:rsidRPr="003F1A26">
        <w:t xml:space="preserve">Значительный ущерб </w:t>
      </w:r>
      <w:r w:rsidR="00DC25D8">
        <w:t xml:space="preserve">(умышленный) </w:t>
      </w:r>
      <w:r w:rsidRPr="003F1A26">
        <w:t>для ю</w:t>
      </w:r>
      <w:r>
        <w:t xml:space="preserve">ридического лица по ст 167 </w:t>
      </w:r>
      <w:r w:rsidRPr="003F1A26">
        <w:rPr>
          <w:color w:val="auto"/>
        </w:rPr>
        <w:t>УК РФ определяется с учетом его имущественного положения, но не может составлять менее 2500 руб</w:t>
      </w:r>
      <w:r w:rsidR="00DC25D8">
        <w:rPr>
          <w:color w:val="auto"/>
        </w:rPr>
        <w:t>.,</w:t>
      </w:r>
      <w:r w:rsidR="00DC25D8">
        <w:t>а</w:t>
      </w:r>
      <w:r w:rsidR="00BE7842">
        <w:t xml:space="preserve"> неумышленный</w:t>
      </w:r>
      <w:r w:rsidR="00DC25D8" w:rsidRPr="00DC25D8">
        <w:t>, то есть по н</w:t>
      </w:r>
      <w:r w:rsidR="00DC25D8">
        <w:t xml:space="preserve">еосторожности, по ст. 168 УК РФ </w:t>
      </w:r>
      <w:r w:rsidR="00DC25D8" w:rsidRPr="00DC25D8">
        <w:t>является стоимость имущества либо его ремонта.</w:t>
      </w:r>
    </w:p>
    <w:p w:rsidR="003F1A26" w:rsidRPr="007D1165" w:rsidRDefault="003F1A26" w:rsidP="00D031DF">
      <w:pPr>
        <w:pStyle w:val="Default"/>
        <w:tabs>
          <w:tab w:val="left" w:pos="567"/>
        </w:tabs>
        <w:ind w:firstLine="567"/>
        <w:jc w:val="both"/>
        <w:rPr>
          <w:color w:val="auto"/>
        </w:rPr>
      </w:pPr>
    </w:p>
    <w:p w:rsidR="00D031DF" w:rsidRPr="007D1165" w:rsidRDefault="00D031DF" w:rsidP="00BE7842">
      <w:pPr>
        <w:pStyle w:val="Default"/>
        <w:tabs>
          <w:tab w:val="left" w:pos="567"/>
        </w:tabs>
        <w:ind w:firstLine="567"/>
        <w:jc w:val="center"/>
        <w:rPr>
          <w:color w:val="auto"/>
        </w:rPr>
      </w:pPr>
      <w:r w:rsidRPr="007D1165">
        <w:rPr>
          <w:b/>
          <w:bCs/>
          <w:color w:val="auto"/>
        </w:rPr>
        <w:t>3 вопрос: «Ознакомление с противопожарным режимом»</w:t>
      </w:r>
    </w:p>
    <w:p w:rsidR="00D031DF" w:rsidRPr="007D1165" w:rsidRDefault="00D031DF" w:rsidP="00BE7842">
      <w:pPr>
        <w:pStyle w:val="Default"/>
        <w:tabs>
          <w:tab w:val="left" w:pos="567"/>
        </w:tabs>
        <w:ind w:firstLine="567"/>
        <w:jc w:val="both"/>
        <w:rPr>
          <w:color w:val="auto"/>
        </w:rPr>
      </w:pPr>
      <w:r w:rsidRPr="007D1165">
        <w:rPr>
          <w:color w:val="auto"/>
        </w:rPr>
        <w:t xml:space="preserve">В </w:t>
      </w:r>
      <w:r w:rsidR="003E5FBB" w:rsidRPr="007D1165">
        <w:rPr>
          <w:color w:val="auto"/>
        </w:rPr>
        <w:t>МКУ ДО АГО «Ачитский ЦДО»</w:t>
      </w:r>
      <w:r w:rsidRPr="007D1165">
        <w:rPr>
          <w:color w:val="auto"/>
        </w:rPr>
        <w:t xml:space="preserve"> установлен следующий противопожарный режим: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Запрещено курение во всех помещениях и на территории</w:t>
      </w:r>
      <w:r w:rsidR="004218A6" w:rsidRPr="007D1165">
        <w:rPr>
          <w:color w:val="auto"/>
        </w:rPr>
        <w:t xml:space="preserve"> учреждения</w:t>
      </w:r>
      <w:r w:rsidRPr="007D1165">
        <w:rPr>
          <w:color w:val="auto"/>
        </w:rPr>
        <w:t xml:space="preserve">. </w:t>
      </w:r>
    </w:p>
    <w:p w:rsidR="004218A6" w:rsidRPr="007D1165" w:rsidRDefault="00D031DF" w:rsidP="00BE7842">
      <w:pPr>
        <w:pStyle w:val="Default"/>
        <w:numPr>
          <w:ilvl w:val="0"/>
          <w:numId w:val="14"/>
        </w:numPr>
        <w:tabs>
          <w:tab w:val="left" w:pos="567"/>
        </w:tabs>
        <w:ind w:left="0" w:firstLine="567"/>
        <w:jc w:val="both"/>
        <w:rPr>
          <w:color w:val="auto"/>
        </w:rPr>
      </w:pPr>
      <w:r w:rsidRPr="007D1165">
        <w:rPr>
          <w:color w:val="auto"/>
        </w:rPr>
        <w:t>Запрещено ра</w:t>
      </w:r>
      <w:r w:rsidR="004218A6" w:rsidRPr="007D1165">
        <w:rPr>
          <w:color w:val="auto"/>
        </w:rPr>
        <w:t xml:space="preserve">зводить костры на прилегающей </w:t>
      </w:r>
      <w:r w:rsidRPr="007D1165">
        <w:rPr>
          <w:color w:val="auto"/>
        </w:rPr>
        <w:t xml:space="preserve">территории. </w:t>
      </w:r>
    </w:p>
    <w:p w:rsidR="004218A6" w:rsidRPr="007D1165" w:rsidRDefault="00D031DF" w:rsidP="00BE7842">
      <w:pPr>
        <w:pStyle w:val="Default"/>
        <w:numPr>
          <w:ilvl w:val="0"/>
          <w:numId w:val="14"/>
        </w:numPr>
        <w:tabs>
          <w:tab w:val="left" w:pos="567"/>
        </w:tabs>
        <w:ind w:left="0" w:firstLine="567"/>
        <w:jc w:val="both"/>
        <w:rPr>
          <w:color w:val="auto"/>
        </w:rPr>
      </w:pPr>
      <w:r w:rsidRPr="007D1165">
        <w:rPr>
          <w:color w:val="auto"/>
        </w:rPr>
        <w:t>По окончанию рабочего дня следует отключать все электрооборудование и приборы за исключением дежурного освещения</w:t>
      </w:r>
      <w:r w:rsidR="004218A6" w:rsidRPr="007D1165">
        <w:rPr>
          <w:color w:val="auto"/>
        </w:rPr>
        <w:t>.</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Запрещает</w:t>
      </w:r>
      <w:r w:rsidR="004218A6" w:rsidRPr="007D1165">
        <w:rPr>
          <w:color w:val="auto"/>
        </w:rPr>
        <w:t xml:space="preserve">ся пользоваться электроутюгами </w:t>
      </w:r>
      <w:r w:rsidRPr="007D1165">
        <w:rPr>
          <w:color w:val="auto"/>
        </w:rPr>
        <w:t xml:space="preserve">без подставок из негорючих теплоизоляционных материалов, исключающих опасность возникновения пожара и вне специально выделенных помещений.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 xml:space="preserve">Запрещается применять нестандартные (самодельные) электронагревательные приборы.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Запреща</w:t>
      </w:r>
      <w:r w:rsidR="004218A6" w:rsidRPr="007D1165">
        <w:rPr>
          <w:color w:val="auto"/>
        </w:rPr>
        <w:t>ется размещение у электрощитов</w:t>
      </w:r>
      <w:r w:rsidRPr="007D1165">
        <w:rPr>
          <w:color w:val="auto"/>
        </w:rPr>
        <w:t xml:space="preserve"> горючих и легковоспламеняющихся веществ и материалов.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 xml:space="preserve">Запрещается пользоваться поврежденными розетками, рубильниками, другими элетроустановочными изделиями.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 xml:space="preserve">Огневые и другие пожароопасные работы проводить только после согласования с </w:t>
      </w:r>
      <w:r w:rsidR="004218A6" w:rsidRPr="007D1165">
        <w:rPr>
          <w:color w:val="auto"/>
        </w:rPr>
        <w:t>директоромучреждения.</w:t>
      </w:r>
    </w:p>
    <w:p w:rsidR="004218A6" w:rsidRPr="007D1165" w:rsidRDefault="00D031DF" w:rsidP="00BE7842">
      <w:pPr>
        <w:pStyle w:val="Default"/>
        <w:numPr>
          <w:ilvl w:val="0"/>
          <w:numId w:val="14"/>
        </w:numPr>
        <w:tabs>
          <w:tab w:val="left" w:pos="567"/>
        </w:tabs>
        <w:ind w:left="0" w:firstLine="567"/>
        <w:jc w:val="both"/>
        <w:rPr>
          <w:color w:val="auto"/>
        </w:rPr>
      </w:pPr>
      <w:r w:rsidRPr="007D1165">
        <w:rPr>
          <w:color w:val="auto"/>
        </w:rPr>
        <w:t xml:space="preserve">Запрещается хранение лакокрасочных материалов в помещениях </w:t>
      </w:r>
      <w:r w:rsidR="004218A6" w:rsidRPr="007D1165">
        <w:rPr>
          <w:color w:val="auto"/>
        </w:rPr>
        <w:t>учреждения</w:t>
      </w:r>
      <w:r w:rsidRPr="007D1165">
        <w:rPr>
          <w:color w:val="auto"/>
        </w:rPr>
        <w:t xml:space="preserve">. </w:t>
      </w:r>
    </w:p>
    <w:p w:rsidR="00D031DF" w:rsidRPr="007D1165" w:rsidRDefault="00D031DF" w:rsidP="00BE7842">
      <w:pPr>
        <w:pStyle w:val="Default"/>
        <w:numPr>
          <w:ilvl w:val="0"/>
          <w:numId w:val="14"/>
        </w:numPr>
        <w:tabs>
          <w:tab w:val="left" w:pos="567"/>
        </w:tabs>
        <w:ind w:left="0" w:firstLine="567"/>
        <w:jc w:val="both"/>
        <w:rPr>
          <w:color w:val="auto"/>
        </w:rPr>
      </w:pPr>
      <w:r w:rsidRPr="007D1165">
        <w:rPr>
          <w:color w:val="auto"/>
        </w:rPr>
        <w:t>На случай отключения электроэн</w:t>
      </w:r>
      <w:r w:rsidR="00BE7842">
        <w:rPr>
          <w:color w:val="auto"/>
        </w:rPr>
        <w:t>ергии руководитель учреждения должен</w:t>
      </w:r>
      <w:r w:rsidRPr="007D1165">
        <w:rPr>
          <w:color w:val="auto"/>
        </w:rPr>
        <w:t xml:space="preserve"> обеспечить обслуживающий персонал электрофонарями</w:t>
      </w:r>
      <w:r w:rsidR="00BE7842">
        <w:rPr>
          <w:color w:val="auto"/>
        </w:rPr>
        <w:t xml:space="preserve"> (в темное время суток)</w:t>
      </w:r>
      <w:r w:rsidRPr="007D1165">
        <w:rPr>
          <w:color w:val="auto"/>
        </w:rPr>
        <w:t xml:space="preserve">. </w:t>
      </w:r>
    </w:p>
    <w:p w:rsidR="00D031DF" w:rsidRPr="007D1165" w:rsidRDefault="00D031DF" w:rsidP="00BE7842">
      <w:pPr>
        <w:pStyle w:val="Default"/>
        <w:tabs>
          <w:tab w:val="left" w:pos="567"/>
        </w:tabs>
        <w:ind w:firstLine="567"/>
        <w:jc w:val="both"/>
        <w:rPr>
          <w:color w:val="auto"/>
        </w:rPr>
      </w:pPr>
    </w:p>
    <w:p w:rsidR="004218A6" w:rsidRPr="007D1165" w:rsidRDefault="004218A6" w:rsidP="005460EF">
      <w:pPr>
        <w:pStyle w:val="Default"/>
        <w:tabs>
          <w:tab w:val="left" w:pos="567"/>
        </w:tabs>
        <w:ind w:firstLine="567"/>
        <w:jc w:val="center"/>
        <w:rPr>
          <w:b/>
          <w:bCs/>
          <w:color w:val="auto"/>
        </w:rPr>
      </w:pPr>
      <w:r w:rsidRPr="007D1165">
        <w:rPr>
          <w:b/>
          <w:bCs/>
          <w:color w:val="auto"/>
        </w:rPr>
        <w:t>4 вопрос: «</w:t>
      </w:r>
      <w:r w:rsidR="00D031DF" w:rsidRPr="007D1165">
        <w:rPr>
          <w:b/>
          <w:bCs/>
          <w:color w:val="auto"/>
        </w:rPr>
        <w:t>Ознакомление с приказами по соблюдению противопожарного режима, с инструкциями по пожарной безопасности; основными причинами пожаров, которые могут быть в учрежден</w:t>
      </w:r>
      <w:r w:rsidRPr="007D1165">
        <w:rPr>
          <w:b/>
          <w:bCs/>
          <w:color w:val="auto"/>
        </w:rPr>
        <w:t>ии, на участке, рабочем месте»</w:t>
      </w:r>
    </w:p>
    <w:p w:rsidR="00BE7842" w:rsidRDefault="00D031DF" w:rsidP="00D031DF">
      <w:pPr>
        <w:pStyle w:val="Default"/>
        <w:tabs>
          <w:tab w:val="left" w:pos="567"/>
        </w:tabs>
        <w:ind w:firstLine="567"/>
        <w:jc w:val="both"/>
        <w:rPr>
          <w:color w:val="auto"/>
        </w:rPr>
      </w:pPr>
      <w:r w:rsidRPr="007D1165">
        <w:rPr>
          <w:i/>
          <w:iCs/>
          <w:color w:val="auto"/>
        </w:rPr>
        <w:t xml:space="preserve">Пожар </w:t>
      </w:r>
      <w:r w:rsidRPr="007D1165">
        <w:rPr>
          <w:color w:val="auto"/>
        </w:rPr>
        <w:t>– это неконтролируемое горение вне специального очаг</w:t>
      </w:r>
      <w:r w:rsidR="00BE7842">
        <w:rPr>
          <w:color w:val="auto"/>
        </w:rPr>
        <w:t xml:space="preserve">а, наносящее материальный ущерб, </w:t>
      </w:r>
      <w:r w:rsidR="00BE7842" w:rsidRPr="00BE7842">
        <w:rPr>
          <w:color w:val="auto"/>
        </w:rPr>
        <w:t>вред жизни и здоровью граждан, интересам общества и государства</w:t>
      </w:r>
      <w:r w:rsidR="00BE7842">
        <w:rPr>
          <w:color w:val="auto"/>
        </w:rPr>
        <w:t>.</w:t>
      </w:r>
    </w:p>
    <w:p w:rsidR="00D031DF" w:rsidRPr="007D1165" w:rsidRDefault="00D031DF" w:rsidP="00D031DF">
      <w:pPr>
        <w:pStyle w:val="Default"/>
        <w:tabs>
          <w:tab w:val="left" w:pos="567"/>
        </w:tabs>
        <w:ind w:firstLine="567"/>
        <w:jc w:val="both"/>
        <w:rPr>
          <w:color w:val="auto"/>
        </w:rPr>
      </w:pPr>
      <w:r w:rsidRPr="007D1165">
        <w:rPr>
          <w:i/>
          <w:iCs/>
          <w:color w:val="auto"/>
        </w:rPr>
        <w:t xml:space="preserve">Развитие пожара </w:t>
      </w:r>
      <w:r w:rsidRPr="007D1165">
        <w:rPr>
          <w:color w:val="auto"/>
        </w:rPr>
        <w:t xml:space="preserve">– это изменение его параметров во времени и в пространстве от начала возникновения до полной ликвидации горения. </w:t>
      </w:r>
    </w:p>
    <w:p w:rsidR="00D031DF" w:rsidRPr="007D1165" w:rsidRDefault="00D031DF" w:rsidP="00D031DF">
      <w:pPr>
        <w:pStyle w:val="Default"/>
        <w:tabs>
          <w:tab w:val="left" w:pos="567"/>
        </w:tabs>
        <w:ind w:firstLine="567"/>
        <w:jc w:val="both"/>
        <w:rPr>
          <w:color w:val="auto"/>
        </w:rPr>
      </w:pPr>
      <w:r w:rsidRPr="007D1165">
        <w:rPr>
          <w:color w:val="auto"/>
        </w:rPr>
        <w:lastRenderedPageBreak/>
        <w:t xml:space="preserve">Пространство, в котором развивается пожар, условно подразделяется на три зоны: горения, теплового воздействия и задымления. </w:t>
      </w:r>
    </w:p>
    <w:p w:rsidR="00D031DF" w:rsidRPr="007D1165" w:rsidRDefault="00D031DF" w:rsidP="00D031DF">
      <w:pPr>
        <w:pStyle w:val="Default"/>
        <w:tabs>
          <w:tab w:val="left" w:pos="567"/>
        </w:tabs>
        <w:ind w:firstLine="567"/>
        <w:jc w:val="both"/>
        <w:rPr>
          <w:color w:val="auto"/>
        </w:rPr>
      </w:pPr>
      <w:r w:rsidRPr="007D1165">
        <w:rPr>
          <w:i/>
          <w:iCs/>
          <w:color w:val="auto"/>
        </w:rPr>
        <w:t xml:space="preserve">Зоной горения </w:t>
      </w:r>
      <w:r w:rsidRPr="007D1165">
        <w:rPr>
          <w:color w:val="auto"/>
        </w:rPr>
        <w:t xml:space="preserve">называется часть пространства, в котором протекают процессы термического разложения или испарения горючих веществ и материалов (твердых, жидких, газов, паров) в объеме диффузионного факела пламени. </w:t>
      </w:r>
    </w:p>
    <w:p w:rsidR="00D031DF" w:rsidRPr="007D1165" w:rsidRDefault="00D031DF" w:rsidP="00D031DF">
      <w:pPr>
        <w:pStyle w:val="Default"/>
        <w:tabs>
          <w:tab w:val="left" w:pos="567"/>
        </w:tabs>
        <w:ind w:firstLine="567"/>
        <w:jc w:val="both"/>
        <w:rPr>
          <w:color w:val="auto"/>
        </w:rPr>
      </w:pPr>
      <w:r w:rsidRPr="007D1165">
        <w:rPr>
          <w:i/>
          <w:iCs/>
          <w:color w:val="auto"/>
        </w:rPr>
        <w:t xml:space="preserve">Зона теплового воздействия </w:t>
      </w:r>
      <w:r w:rsidRPr="007D1165">
        <w:rPr>
          <w:color w:val="auto"/>
        </w:rPr>
        <w:t xml:space="preserve">примыкает к границам зоны горения. В этой части пространства протекают процессы теплообмена между поверхностью пламени, окружающими строительными конструкциями и горючими материалами. Границы зоны проходят там, где тепловое воздействие приводит к заметному изменению состояния материалов и создает невозможные условия для пребывания людей без противотепловой защиты. </w:t>
      </w:r>
    </w:p>
    <w:p w:rsidR="00D031DF" w:rsidRPr="007D1165" w:rsidRDefault="00D031DF" w:rsidP="00D031DF">
      <w:pPr>
        <w:pStyle w:val="Default"/>
        <w:tabs>
          <w:tab w:val="left" w:pos="567"/>
        </w:tabs>
        <w:ind w:firstLine="567"/>
        <w:jc w:val="both"/>
        <w:rPr>
          <w:color w:val="auto"/>
        </w:rPr>
      </w:pPr>
      <w:r w:rsidRPr="007D1165">
        <w:rPr>
          <w:i/>
          <w:iCs/>
          <w:color w:val="auto"/>
        </w:rPr>
        <w:t xml:space="preserve">Зоной задымления </w:t>
      </w:r>
      <w:r w:rsidRPr="007D1165">
        <w:rPr>
          <w:color w:val="auto"/>
        </w:rPr>
        <w:t xml:space="preserve">называется часть пространства, примыкающая к зоне горения и заполненная дымовыми газами в концентрациях, создающих угрозу для жизни и здоровья людей или затрудняющих действия пожарных подразделений. </w:t>
      </w:r>
    </w:p>
    <w:p w:rsidR="00D031DF" w:rsidRPr="007D1165" w:rsidRDefault="00D031DF" w:rsidP="00D031DF">
      <w:pPr>
        <w:pStyle w:val="Default"/>
        <w:tabs>
          <w:tab w:val="left" w:pos="567"/>
        </w:tabs>
        <w:ind w:firstLine="567"/>
        <w:jc w:val="both"/>
        <w:rPr>
          <w:color w:val="auto"/>
        </w:rPr>
      </w:pPr>
      <w:r w:rsidRPr="007D1165">
        <w:rPr>
          <w:color w:val="auto"/>
        </w:rPr>
        <w:t xml:space="preserve">Опасные факторы пожара: </w:t>
      </w:r>
    </w:p>
    <w:p w:rsidR="00D031DF" w:rsidRPr="007D1165" w:rsidRDefault="00D031DF" w:rsidP="00D031DF">
      <w:pPr>
        <w:pStyle w:val="Default"/>
        <w:tabs>
          <w:tab w:val="left" w:pos="567"/>
        </w:tabs>
        <w:ind w:firstLine="567"/>
        <w:jc w:val="both"/>
        <w:rPr>
          <w:color w:val="auto"/>
        </w:rPr>
      </w:pPr>
      <w:r w:rsidRPr="007D1165">
        <w:rPr>
          <w:color w:val="auto"/>
        </w:rPr>
        <w:t xml:space="preserve">Опасными факторами пожара (ОФП) считаются те, воздействие которых приводят к травме, отравлению или гибели людей, а также к материальному ущербу. </w:t>
      </w:r>
    </w:p>
    <w:p w:rsidR="00D031DF" w:rsidRPr="007D1165" w:rsidRDefault="00D031DF" w:rsidP="00D031DF">
      <w:pPr>
        <w:pStyle w:val="Default"/>
        <w:tabs>
          <w:tab w:val="left" w:pos="567"/>
        </w:tabs>
        <w:ind w:firstLine="567"/>
        <w:jc w:val="both"/>
        <w:rPr>
          <w:color w:val="auto"/>
        </w:rPr>
      </w:pPr>
      <w:r w:rsidRPr="007D1165">
        <w:rPr>
          <w:color w:val="auto"/>
        </w:rPr>
        <w:t>В соответствии с ГОСТ 12.</w:t>
      </w:r>
      <w:r w:rsidR="004218A6" w:rsidRPr="007D1165">
        <w:rPr>
          <w:color w:val="auto"/>
        </w:rPr>
        <w:t>1.004-91 «Пожарная безопасность»</w:t>
      </w:r>
      <w:r w:rsidRPr="007D1165">
        <w:rPr>
          <w:color w:val="auto"/>
        </w:rPr>
        <w:t xml:space="preserve"> опасными факторами пожара, воз</w:t>
      </w:r>
      <w:r w:rsidR="004218A6" w:rsidRPr="007D1165">
        <w:rPr>
          <w:color w:val="auto"/>
        </w:rPr>
        <w:t>действующими на людей, являются</w:t>
      </w:r>
      <w:r w:rsidRPr="007D1165">
        <w:rPr>
          <w:color w:val="auto"/>
        </w:rPr>
        <w:t xml:space="preserve">: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открытый огонь и искры;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повышенная температура окружающей среды, предметов;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токсичные продукты горения;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дым;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пониженная концентрация кислорода; </w:t>
      </w:r>
    </w:p>
    <w:p w:rsidR="00D031DF" w:rsidRPr="007D1165" w:rsidRDefault="00D031DF" w:rsidP="00D031DF">
      <w:pPr>
        <w:pStyle w:val="Default"/>
        <w:tabs>
          <w:tab w:val="left" w:pos="567"/>
        </w:tabs>
        <w:ind w:firstLine="567"/>
        <w:jc w:val="both"/>
        <w:rPr>
          <w:color w:val="auto"/>
        </w:rPr>
      </w:pPr>
      <w:r w:rsidRPr="007D1165">
        <w:rPr>
          <w:color w:val="auto"/>
        </w:rPr>
        <w:t xml:space="preserve">- </w:t>
      </w:r>
      <w:r w:rsidRPr="007D1165">
        <w:rPr>
          <w:i/>
          <w:iCs/>
          <w:color w:val="auto"/>
        </w:rPr>
        <w:t xml:space="preserve">падающие части строительных конструкций, агрегатов, установок. </w:t>
      </w:r>
    </w:p>
    <w:p w:rsidR="00D031DF" w:rsidRPr="007D1165" w:rsidRDefault="00D031DF" w:rsidP="00D031DF">
      <w:pPr>
        <w:pStyle w:val="Default"/>
        <w:tabs>
          <w:tab w:val="left" w:pos="567"/>
        </w:tabs>
        <w:ind w:firstLine="567"/>
        <w:jc w:val="both"/>
        <w:rPr>
          <w:color w:val="auto"/>
        </w:rPr>
      </w:pPr>
      <w:r w:rsidRPr="007D1165">
        <w:rPr>
          <w:i/>
          <w:iCs/>
          <w:color w:val="auto"/>
        </w:rPr>
        <w:t xml:space="preserve">Открытый огонь. </w:t>
      </w:r>
      <w:r w:rsidRPr="007D1165">
        <w:rPr>
          <w:color w:val="auto"/>
        </w:rPr>
        <w:t xml:space="preserve">Открытый огонь очень опасен, но случаи его непосредственного воздействия очень редки. Чаще опасность представляют лучистые потоки, испускаемые пламенем. </w:t>
      </w:r>
    </w:p>
    <w:p w:rsidR="004218A6" w:rsidRPr="007D1165" w:rsidRDefault="00D031DF" w:rsidP="004218A6">
      <w:pPr>
        <w:pStyle w:val="Default"/>
        <w:tabs>
          <w:tab w:val="left" w:pos="567"/>
        </w:tabs>
        <w:ind w:firstLine="567"/>
        <w:jc w:val="both"/>
        <w:rPr>
          <w:color w:val="auto"/>
        </w:rPr>
      </w:pPr>
      <w:r w:rsidRPr="007D1165">
        <w:rPr>
          <w:i/>
          <w:iCs/>
          <w:color w:val="auto"/>
        </w:rPr>
        <w:t xml:space="preserve">Температура среды. </w:t>
      </w:r>
      <w:r w:rsidRPr="007D1165">
        <w:rPr>
          <w:color w:val="auto"/>
        </w:rPr>
        <w:t>Наибольшую опасность представляет вдыхание нагретого воздуха, приводящее к поражению и некрозу верхних дыхательных путей, удушью и смерти. Так, воздействие температуры свыше 100 градусов приводит к потере сознания и гибели через несколько ми</w:t>
      </w:r>
      <w:r w:rsidR="004218A6" w:rsidRPr="007D1165">
        <w:rPr>
          <w:color w:val="auto"/>
        </w:rPr>
        <w:t xml:space="preserve">нут. Опасны также ожоги кожи. </w:t>
      </w:r>
    </w:p>
    <w:p w:rsidR="00D031DF" w:rsidRPr="007D1165" w:rsidRDefault="00D031DF" w:rsidP="004218A6">
      <w:pPr>
        <w:pStyle w:val="Default"/>
        <w:tabs>
          <w:tab w:val="left" w:pos="567"/>
        </w:tabs>
        <w:ind w:firstLine="567"/>
        <w:jc w:val="both"/>
        <w:rPr>
          <w:color w:val="auto"/>
        </w:rPr>
      </w:pPr>
      <w:r w:rsidRPr="007D1165">
        <w:rPr>
          <w:i/>
          <w:iCs/>
          <w:color w:val="auto"/>
        </w:rPr>
        <w:t xml:space="preserve">Токсичные продукты горения. </w:t>
      </w:r>
      <w:r w:rsidRPr="007D1165">
        <w:rPr>
          <w:color w:val="auto"/>
        </w:rPr>
        <w:t xml:space="preserve">При пожарах в современных зданиях с применением полимерных и синтетических материалов на человека воздействуют токсичные продукты горения. Хотя, в продуктах горения нередко содержится 50-100 видов химических соединений, оказывающих токсическое воздействие, по мнению большинства ученых разных стран, основной причиной гибели людей при пожарах является отравление оксидом углерода. В 50-80 % случаев гибель людей на пожарах вызывалась отравлением оксидом углерода и недостатком кислорода. </w:t>
      </w:r>
    </w:p>
    <w:p w:rsidR="00D031DF" w:rsidRPr="007D1165" w:rsidRDefault="00D031DF" w:rsidP="00D031DF">
      <w:pPr>
        <w:pStyle w:val="Default"/>
        <w:tabs>
          <w:tab w:val="left" w:pos="567"/>
        </w:tabs>
        <w:ind w:firstLine="567"/>
        <w:jc w:val="both"/>
        <w:rPr>
          <w:color w:val="auto"/>
        </w:rPr>
      </w:pPr>
      <w:r w:rsidRPr="007D1165">
        <w:rPr>
          <w:i/>
          <w:iCs/>
          <w:color w:val="auto"/>
        </w:rPr>
        <w:t xml:space="preserve">Потеря видимости вследствие задымления. </w:t>
      </w:r>
      <w:r w:rsidRPr="007D1165">
        <w:rPr>
          <w:color w:val="auto"/>
        </w:rPr>
        <w:t xml:space="preserve">Во время эвакуации люди обязательно должны четко видеть эвакуационные выходы или указатель выходов. При потере видимости организованное движение людей нарушается и становится хаотичным, каждый человек двигается в произвольно выбранном направлении. В результате процесс эвакуации затрудняется или становится невозможным. </w:t>
      </w:r>
    </w:p>
    <w:p w:rsidR="00D031DF" w:rsidRPr="007D1165" w:rsidRDefault="00D031DF" w:rsidP="00D031DF">
      <w:pPr>
        <w:pStyle w:val="Default"/>
        <w:tabs>
          <w:tab w:val="left" w:pos="567"/>
        </w:tabs>
        <w:ind w:firstLine="567"/>
        <w:jc w:val="both"/>
        <w:rPr>
          <w:color w:val="auto"/>
        </w:rPr>
      </w:pPr>
      <w:r w:rsidRPr="007D1165">
        <w:rPr>
          <w:i/>
          <w:iCs/>
          <w:color w:val="auto"/>
        </w:rPr>
        <w:t xml:space="preserve">Пониженная концентрация кислорода. </w:t>
      </w:r>
      <w:r w:rsidRPr="007D1165">
        <w:rPr>
          <w:color w:val="auto"/>
        </w:rPr>
        <w:t xml:space="preserve">В условиях пожара при сгорании веществ и материалов концентрация кислорода в воздухе помещения уменьшается. Понижение концентрации кислорода всего лишь на 3% вызывает ухудшение двигательных функций организма. Опасной считается концентрация кислорода 14 %, при ней теряется </w:t>
      </w:r>
      <w:r w:rsidRPr="007D1165">
        <w:rPr>
          <w:color w:val="auto"/>
        </w:rPr>
        <w:lastRenderedPageBreak/>
        <w:t xml:space="preserve">координация движений, ухудшается умственное сосредоточение, затрудняется эвакуация людей. </w:t>
      </w:r>
    </w:p>
    <w:p w:rsidR="00D031DF" w:rsidRPr="007D1165" w:rsidRDefault="00D031DF" w:rsidP="00D031DF">
      <w:pPr>
        <w:pStyle w:val="Default"/>
        <w:tabs>
          <w:tab w:val="left" w:pos="567"/>
        </w:tabs>
        <w:ind w:firstLine="567"/>
        <w:jc w:val="both"/>
        <w:rPr>
          <w:color w:val="auto"/>
        </w:rPr>
      </w:pPr>
      <w:r w:rsidRPr="007D1165">
        <w:rPr>
          <w:color w:val="auto"/>
        </w:rPr>
        <w:t xml:space="preserve">Таковы опасные факторы пожара, воздействующие непосредственно на человека. Следует также учитывать, что опасность возрастает при панике вызванных ею процессах, при стремлении людей принять меры по тушению пожара, при задержке в опасной зоне, при ошибках в действиях администрации и других лиц по организации эвакуации людей. </w:t>
      </w:r>
    </w:p>
    <w:p w:rsidR="00D031DF" w:rsidRPr="007D1165" w:rsidRDefault="00D031DF" w:rsidP="00D031DF">
      <w:pPr>
        <w:pStyle w:val="Default"/>
        <w:tabs>
          <w:tab w:val="left" w:pos="567"/>
        </w:tabs>
        <w:ind w:firstLine="567"/>
        <w:jc w:val="both"/>
        <w:rPr>
          <w:color w:val="auto"/>
        </w:rPr>
      </w:pPr>
      <w:r w:rsidRPr="007D1165">
        <w:rPr>
          <w:color w:val="auto"/>
        </w:rPr>
        <w:t xml:space="preserve">Основные причины пожаров: </w:t>
      </w:r>
    </w:p>
    <w:p w:rsidR="00D031DF" w:rsidRPr="007D1165" w:rsidRDefault="00BE7842" w:rsidP="00D031DF">
      <w:pPr>
        <w:pStyle w:val="Default"/>
        <w:tabs>
          <w:tab w:val="left" w:pos="567"/>
        </w:tabs>
        <w:ind w:firstLine="567"/>
        <w:jc w:val="both"/>
        <w:rPr>
          <w:color w:val="auto"/>
        </w:rPr>
      </w:pPr>
      <w:r>
        <w:rPr>
          <w:color w:val="auto"/>
        </w:rPr>
        <w:t>- п</w:t>
      </w:r>
      <w:r w:rsidR="00D031DF" w:rsidRPr="007D1165">
        <w:rPr>
          <w:color w:val="auto"/>
        </w:rPr>
        <w:t xml:space="preserve">рименение открытого огня; </w:t>
      </w:r>
    </w:p>
    <w:p w:rsidR="00D031DF" w:rsidRPr="007D1165" w:rsidRDefault="00BE7842" w:rsidP="00D031DF">
      <w:pPr>
        <w:pStyle w:val="Default"/>
        <w:tabs>
          <w:tab w:val="left" w:pos="567"/>
        </w:tabs>
        <w:ind w:firstLine="567"/>
        <w:jc w:val="both"/>
        <w:rPr>
          <w:color w:val="auto"/>
        </w:rPr>
      </w:pPr>
      <w:r>
        <w:rPr>
          <w:color w:val="auto"/>
        </w:rPr>
        <w:t>- н</w:t>
      </w:r>
      <w:r w:rsidR="00D031DF" w:rsidRPr="007D1165">
        <w:rPr>
          <w:color w:val="auto"/>
        </w:rPr>
        <w:t xml:space="preserve">арушение правил эксплуатации электрооборудования; </w:t>
      </w:r>
    </w:p>
    <w:p w:rsidR="00D031DF" w:rsidRPr="007D1165" w:rsidRDefault="00BE7842" w:rsidP="00D031DF">
      <w:pPr>
        <w:pStyle w:val="Default"/>
        <w:tabs>
          <w:tab w:val="left" w:pos="567"/>
        </w:tabs>
        <w:ind w:firstLine="567"/>
        <w:jc w:val="both"/>
        <w:rPr>
          <w:color w:val="auto"/>
        </w:rPr>
      </w:pPr>
      <w:r>
        <w:rPr>
          <w:color w:val="auto"/>
        </w:rPr>
        <w:t>- к</w:t>
      </w:r>
      <w:r w:rsidR="00D031DF" w:rsidRPr="007D1165">
        <w:rPr>
          <w:color w:val="auto"/>
        </w:rPr>
        <w:t xml:space="preserve">урение в запрещенных местах; </w:t>
      </w:r>
    </w:p>
    <w:p w:rsidR="00D031DF" w:rsidRPr="007D1165" w:rsidRDefault="00BE7842" w:rsidP="00D031DF">
      <w:pPr>
        <w:pStyle w:val="Default"/>
        <w:tabs>
          <w:tab w:val="left" w:pos="567"/>
        </w:tabs>
        <w:ind w:firstLine="567"/>
        <w:jc w:val="both"/>
        <w:rPr>
          <w:color w:val="auto"/>
        </w:rPr>
      </w:pPr>
      <w:r>
        <w:rPr>
          <w:color w:val="auto"/>
        </w:rPr>
        <w:t>- н</w:t>
      </w:r>
      <w:r w:rsidR="00D031DF" w:rsidRPr="007D1165">
        <w:rPr>
          <w:color w:val="auto"/>
        </w:rPr>
        <w:t xml:space="preserve">арушение правил пожарной безопасности; </w:t>
      </w:r>
    </w:p>
    <w:p w:rsidR="00D031DF" w:rsidRPr="007D1165" w:rsidRDefault="00BE7842" w:rsidP="00D031DF">
      <w:pPr>
        <w:pStyle w:val="Default"/>
        <w:tabs>
          <w:tab w:val="left" w:pos="567"/>
        </w:tabs>
        <w:ind w:firstLine="567"/>
        <w:jc w:val="both"/>
        <w:rPr>
          <w:color w:val="auto"/>
        </w:rPr>
      </w:pPr>
      <w:r>
        <w:rPr>
          <w:color w:val="auto"/>
        </w:rPr>
        <w:t>- п</w:t>
      </w:r>
      <w:r w:rsidR="00D031DF" w:rsidRPr="007D1165">
        <w:rPr>
          <w:color w:val="auto"/>
        </w:rPr>
        <w:t xml:space="preserve">оражение зданий и сооружений молнией. </w:t>
      </w:r>
    </w:p>
    <w:p w:rsidR="004218A6" w:rsidRPr="007D1165" w:rsidRDefault="00D031DF" w:rsidP="00D031DF">
      <w:pPr>
        <w:pStyle w:val="Default"/>
        <w:tabs>
          <w:tab w:val="left" w:pos="567"/>
        </w:tabs>
        <w:ind w:firstLine="567"/>
        <w:jc w:val="both"/>
        <w:rPr>
          <w:color w:val="auto"/>
        </w:rPr>
      </w:pPr>
      <w:r w:rsidRPr="007D1165">
        <w:rPr>
          <w:color w:val="auto"/>
        </w:rPr>
        <w:t xml:space="preserve">Для предупреждения пожаров в </w:t>
      </w:r>
      <w:r w:rsidR="004218A6" w:rsidRPr="007D1165">
        <w:rPr>
          <w:color w:val="auto"/>
        </w:rPr>
        <w:t>МКУ ДО АГО «Ачитский ЦДО»</w:t>
      </w:r>
      <w:r w:rsidRPr="007D1165">
        <w:rPr>
          <w:color w:val="auto"/>
        </w:rPr>
        <w:t xml:space="preserve"> разработаны ЛНА: приказы, положения, инструкции по пожарной безопасности (самостоятельное изучение инструктируемым нормативной документации </w:t>
      </w:r>
      <w:r w:rsidR="004218A6" w:rsidRPr="007D1165">
        <w:rPr>
          <w:color w:val="auto"/>
        </w:rPr>
        <w:t>в учреждений).</w:t>
      </w:r>
    </w:p>
    <w:p w:rsidR="00D031DF" w:rsidRPr="007D1165" w:rsidRDefault="00D031DF" w:rsidP="00D031DF">
      <w:pPr>
        <w:pStyle w:val="Default"/>
        <w:tabs>
          <w:tab w:val="left" w:pos="567"/>
        </w:tabs>
        <w:ind w:firstLine="567"/>
        <w:jc w:val="both"/>
        <w:rPr>
          <w:color w:val="auto"/>
        </w:rPr>
      </w:pPr>
    </w:p>
    <w:p w:rsidR="00D031DF" w:rsidRPr="007D1165" w:rsidRDefault="00D031DF" w:rsidP="007D1165">
      <w:pPr>
        <w:pStyle w:val="Default"/>
        <w:tabs>
          <w:tab w:val="left" w:pos="567"/>
        </w:tabs>
        <w:ind w:firstLine="567"/>
        <w:jc w:val="center"/>
        <w:rPr>
          <w:color w:val="auto"/>
        </w:rPr>
      </w:pPr>
      <w:r w:rsidRPr="007D1165">
        <w:rPr>
          <w:b/>
          <w:bCs/>
          <w:color w:val="auto"/>
        </w:rPr>
        <w:t>5 вопрос: «Общие меры по пожарной профилактике и тушению пожара (действия при загорании или пожаре, сообщение о пожаре в пожарную часть, непосредственному руководителю, приемы и средства тушения загорания или пожара, средства и меры личной и коллективной безопасности)»</w:t>
      </w:r>
    </w:p>
    <w:p w:rsidR="00FF6212" w:rsidRDefault="00FF6212" w:rsidP="00FF6212">
      <w:pPr>
        <w:pStyle w:val="Default"/>
        <w:tabs>
          <w:tab w:val="left" w:pos="567"/>
        </w:tabs>
        <w:ind w:firstLine="567"/>
        <w:jc w:val="both"/>
        <w:rPr>
          <w:color w:val="auto"/>
        </w:rPr>
      </w:pPr>
      <w:r w:rsidRPr="00FF6212">
        <w:rPr>
          <w:color w:val="auto"/>
        </w:rPr>
        <w:t xml:space="preserve">Меры пожарной профилактики пожаров в помещениях здания образовательной организации заключаются в неукоснительном соблюдении обязательных требований пожарной безопасности, которые включают в себя: </w:t>
      </w:r>
    </w:p>
    <w:p w:rsidR="00FF6212" w:rsidRDefault="00FF6212" w:rsidP="00FF6212">
      <w:pPr>
        <w:pStyle w:val="Default"/>
        <w:tabs>
          <w:tab w:val="left" w:pos="567"/>
        </w:tabs>
        <w:ind w:firstLine="567"/>
        <w:jc w:val="both"/>
        <w:rPr>
          <w:color w:val="auto"/>
        </w:rPr>
      </w:pPr>
      <w:r w:rsidRPr="00FF6212">
        <w:rPr>
          <w:color w:val="auto"/>
        </w:rPr>
        <w:t xml:space="preserve">-системы автоматического обнаружения пожара и оповещения людей, которые должны находиться постоянно в исправном и работоспособном состоянии; </w:t>
      </w:r>
    </w:p>
    <w:p w:rsidR="00FF6212" w:rsidRDefault="00FF6212" w:rsidP="00FF6212">
      <w:pPr>
        <w:pStyle w:val="Default"/>
        <w:tabs>
          <w:tab w:val="left" w:pos="567"/>
        </w:tabs>
        <w:ind w:firstLine="567"/>
        <w:jc w:val="both"/>
        <w:rPr>
          <w:color w:val="auto"/>
        </w:rPr>
      </w:pPr>
      <w:r w:rsidRPr="00FF6212">
        <w:rPr>
          <w:color w:val="auto"/>
        </w:rPr>
        <w:t xml:space="preserve">-содержание в полной готовности и исправности первичных средств </w:t>
      </w:r>
      <w:r>
        <w:rPr>
          <w:color w:val="auto"/>
        </w:rPr>
        <w:t xml:space="preserve">пожаротушения (огнетушителей); </w:t>
      </w:r>
    </w:p>
    <w:p w:rsidR="00FF6212" w:rsidRDefault="00FF6212" w:rsidP="00FF6212">
      <w:pPr>
        <w:pStyle w:val="Default"/>
        <w:tabs>
          <w:tab w:val="left" w:pos="567"/>
        </w:tabs>
        <w:ind w:firstLine="567"/>
        <w:jc w:val="both"/>
        <w:rPr>
          <w:color w:val="auto"/>
        </w:rPr>
      </w:pPr>
      <w:r w:rsidRPr="00FF6212">
        <w:rPr>
          <w:color w:val="auto"/>
        </w:rPr>
        <w:t>- постоянный контроль</w:t>
      </w:r>
      <w:r>
        <w:rPr>
          <w:color w:val="auto"/>
        </w:rPr>
        <w:t>,</w:t>
      </w:r>
      <w:r w:rsidRPr="00FF6212">
        <w:rPr>
          <w:color w:val="auto"/>
        </w:rPr>
        <w:t xml:space="preserve"> за состоянием эвакуационных путей и выходов, коридоров, тамбуров и проходов, для обеспечения своевременной и свободной эвакуации людей из здания в случае чрезвычайной ситуации.</w:t>
      </w:r>
    </w:p>
    <w:p w:rsidR="001A48D5" w:rsidRPr="001A48D5" w:rsidRDefault="001A48D5" w:rsidP="001A48D5">
      <w:pPr>
        <w:pStyle w:val="Default"/>
        <w:tabs>
          <w:tab w:val="left" w:pos="567"/>
        </w:tabs>
        <w:ind w:firstLine="567"/>
        <w:jc w:val="both"/>
        <w:rPr>
          <w:color w:val="auto"/>
        </w:rPr>
      </w:pPr>
      <w:r w:rsidRPr="001A48D5">
        <w:rPr>
          <w:color w:val="auto"/>
        </w:rPr>
        <w:t xml:space="preserve">При </w:t>
      </w:r>
      <w:r w:rsidRPr="007D1165">
        <w:rPr>
          <w:color w:val="auto"/>
        </w:rPr>
        <w:t>обнаружении пожара</w:t>
      </w:r>
      <w:r>
        <w:rPr>
          <w:color w:val="auto"/>
        </w:rPr>
        <w:t>,</w:t>
      </w:r>
      <w:r w:rsidRPr="001A48D5">
        <w:rPr>
          <w:color w:val="auto"/>
        </w:rPr>
        <w:t>возгорания</w:t>
      </w:r>
      <w:r w:rsidRPr="007D1165">
        <w:rPr>
          <w:color w:val="auto"/>
        </w:rPr>
        <w:t xml:space="preserve"> или признаков горения (задымление, запах гари, повышение температуры) </w:t>
      </w:r>
      <w:r w:rsidRPr="001A48D5">
        <w:rPr>
          <w:color w:val="auto"/>
        </w:rPr>
        <w:t xml:space="preserve">действия сотрудников организации,в первую очередь, должны быть направлены на обеспечение быстрой и безопаснойэвакуации </w:t>
      </w:r>
      <w:r>
        <w:rPr>
          <w:color w:val="auto"/>
        </w:rPr>
        <w:t>обучающихся</w:t>
      </w:r>
      <w:r w:rsidRPr="001A48D5">
        <w:rPr>
          <w:color w:val="auto"/>
        </w:rPr>
        <w:t xml:space="preserve"> и материальных ценностей.</w:t>
      </w:r>
    </w:p>
    <w:p w:rsidR="001A48D5" w:rsidRPr="001A48D5" w:rsidRDefault="001A48D5" w:rsidP="001A48D5">
      <w:pPr>
        <w:pStyle w:val="Default"/>
        <w:tabs>
          <w:tab w:val="left" w:pos="567"/>
        </w:tabs>
        <w:ind w:firstLine="567"/>
        <w:jc w:val="both"/>
        <w:rPr>
          <w:color w:val="auto"/>
        </w:rPr>
      </w:pPr>
      <w:r w:rsidRPr="00D819D5">
        <w:rPr>
          <w:b/>
          <w:color w:val="auto"/>
        </w:rPr>
        <w:t>1. Обязанности и действия руководителя</w:t>
      </w:r>
      <w:r w:rsidR="00FE6D0E" w:rsidRPr="00FE6D0E">
        <w:rPr>
          <w:b/>
          <w:color w:val="auto"/>
        </w:rPr>
        <w:t>(или лицо, его замещающее)</w:t>
      </w:r>
      <w:r w:rsidR="00D819D5" w:rsidRPr="00D819D5">
        <w:rPr>
          <w:b/>
          <w:color w:val="auto"/>
        </w:rPr>
        <w:t>,</w:t>
      </w:r>
      <w:r w:rsidRPr="00D819D5">
        <w:rPr>
          <w:b/>
          <w:color w:val="auto"/>
        </w:rPr>
        <w:t xml:space="preserve"> находящегося на месте пожара:</w:t>
      </w:r>
    </w:p>
    <w:p w:rsidR="001A48D5" w:rsidRDefault="001A48D5" w:rsidP="004643EC">
      <w:pPr>
        <w:pStyle w:val="Default"/>
        <w:numPr>
          <w:ilvl w:val="0"/>
          <w:numId w:val="14"/>
        </w:numPr>
        <w:tabs>
          <w:tab w:val="left" w:pos="567"/>
        </w:tabs>
        <w:ind w:left="0" w:firstLine="567"/>
        <w:jc w:val="both"/>
        <w:rPr>
          <w:color w:val="auto"/>
        </w:rPr>
      </w:pPr>
      <w:r>
        <w:rPr>
          <w:color w:val="auto"/>
        </w:rPr>
        <w:t>н</w:t>
      </w:r>
      <w:r w:rsidRPr="001A48D5">
        <w:rPr>
          <w:color w:val="auto"/>
        </w:rPr>
        <w:t xml:space="preserve">еобходимо </w:t>
      </w:r>
      <w:r>
        <w:rPr>
          <w:color w:val="auto"/>
        </w:rPr>
        <w:t>вызвать пожарную охрану по телефону</w:t>
      </w:r>
      <w:r w:rsidR="004643EC">
        <w:rPr>
          <w:color w:val="auto"/>
        </w:rPr>
        <w:t>– 101;</w:t>
      </w:r>
    </w:p>
    <w:p w:rsidR="004643EC" w:rsidRPr="004643EC" w:rsidRDefault="004643EC" w:rsidP="004643EC">
      <w:pPr>
        <w:pStyle w:val="Default"/>
        <w:tabs>
          <w:tab w:val="left" w:pos="567"/>
        </w:tabs>
        <w:ind w:firstLine="567"/>
        <w:jc w:val="both"/>
        <w:rPr>
          <w:color w:val="auto"/>
          <w:u w:val="single"/>
        </w:rPr>
      </w:pPr>
      <w:r w:rsidRPr="004643EC">
        <w:rPr>
          <w:color w:val="auto"/>
          <w:u w:val="single"/>
        </w:rPr>
        <w:t xml:space="preserve">Диспетчеру необходимо сообщить следующую информацию: </w:t>
      </w:r>
    </w:p>
    <w:p w:rsidR="004643EC" w:rsidRPr="004643EC" w:rsidRDefault="004643EC" w:rsidP="004643EC">
      <w:pPr>
        <w:pStyle w:val="Default"/>
        <w:tabs>
          <w:tab w:val="left" w:pos="567"/>
        </w:tabs>
        <w:ind w:firstLine="567"/>
        <w:jc w:val="both"/>
        <w:rPr>
          <w:color w:val="auto"/>
        </w:rPr>
      </w:pPr>
      <w:r w:rsidRPr="004643EC">
        <w:rPr>
          <w:color w:val="auto"/>
        </w:rPr>
        <w:t xml:space="preserve">- где пожар (в офисе, учебном помещении, и т.д.); </w:t>
      </w:r>
    </w:p>
    <w:p w:rsidR="004643EC" w:rsidRPr="004643EC" w:rsidRDefault="004643EC" w:rsidP="004643EC">
      <w:pPr>
        <w:pStyle w:val="Default"/>
        <w:tabs>
          <w:tab w:val="left" w:pos="567"/>
        </w:tabs>
        <w:ind w:firstLine="567"/>
        <w:jc w:val="both"/>
        <w:rPr>
          <w:color w:val="auto"/>
        </w:rPr>
      </w:pPr>
      <w:r w:rsidRPr="004643EC">
        <w:rPr>
          <w:color w:val="auto"/>
        </w:rPr>
        <w:t xml:space="preserve">- что именно горит (возможность взрыва); </w:t>
      </w:r>
    </w:p>
    <w:p w:rsidR="004C69BC" w:rsidRDefault="004643EC" w:rsidP="004643EC">
      <w:pPr>
        <w:pStyle w:val="Default"/>
        <w:tabs>
          <w:tab w:val="left" w:pos="567"/>
        </w:tabs>
        <w:ind w:firstLine="567"/>
        <w:jc w:val="both"/>
        <w:rPr>
          <w:color w:val="auto"/>
        </w:rPr>
      </w:pPr>
      <w:r>
        <w:rPr>
          <w:color w:val="auto"/>
        </w:rPr>
        <w:t>-</w:t>
      </w:r>
      <w:r w:rsidR="004C69BC" w:rsidRPr="004643EC">
        <w:rPr>
          <w:color w:val="auto"/>
        </w:rPr>
        <w:t>адрес учреждения с ориентирами, как можно проехать</w:t>
      </w:r>
      <w:r w:rsidR="004C69BC">
        <w:rPr>
          <w:color w:val="auto"/>
        </w:rPr>
        <w:t>;</w:t>
      </w:r>
    </w:p>
    <w:p w:rsidR="004643EC" w:rsidRPr="004643EC" w:rsidRDefault="004C69BC" w:rsidP="004643EC">
      <w:pPr>
        <w:pStyle w:val="Default"/>
        <w:tabs>
          <w:tab w:val="left" w:pos="567"/>
        </w:tabs>
        <w:ind w:firstLine="567"/>
        <w:jc w:val="both"/>
        <w:rPr>
          <w:color w:val="auto"/>
        </w:rPr>
      </w:pPr>
      <w:r>
        <w:rPr>
          <w:color w:val="auto"/>
        </w:rPr>
        <w:t>-</w:t>
      </w:r>
      <w:r w:rsidR="004643EC" w:rsidRPr="004643EC">
        <w:rPr>
          <w:color w:val="auto"/>
        </w:rPr>
        <w:t xml:space="preserve">сколько этажей в здании; </w:t>
      </w:r>
    </w:p>
    <w:p w:rsidR="004643EC" w:rsidRPr="004643EC" w:rsidRDefault="004643EC" w:rsidP="004643EC">
      <w:pPr>
        <w:pStyle w:val="Default"/>
        <w:tabs>
          <w:tab w:val="left" w:pos="567"/>
        </w:tabs>
        <w:ind w:firstLine="567"/>
        <w:jc w:val="both"/>
        <w:rPr>
          <w:color w:val="auto"/>
        </w:rPr>
      </w:pPr>
      <w:r w:rsidRPr="004643EC">
        <w:rPr>
          <w:color w:val="auto"/>
        </w:rPr>
        <w:t xml:space="preserve">- есть ли пострадавшие, есть ли опасность для людей; </w:t>
      </w:r>
    </w:p>
    <w:p w:rsidR="00D819D5" w:rsidRDefault="004643EC" w:rsidP="004643EC">
      <w:pPr>
        <w:pStyle w:val="Default"/>
        <w:tabs>
          <w:tab w:val="left" w:pos="567"/>
        </w:tabs>
        <w:ind w:firstLine="567"/>
        <w:jc w:val="both"/>
        <w:rPr>
          <w:color w:val="auto"/>
        </w:rPr>
      </w:pPr>
      <w:r w:rsidRPr="004643EC">
        <w:rPr>
          <w:color w:val="auto"/>
        </w:rPr>
        <w:t>- ФИО звонившего, номер телефона для связи</w:t>
      </w:r>
      <w:r w:rsidR="00D819D5">
        <w:rPr>
          <w:color w:val="auto"/>
        </w:rPr>
        <w:t>.</w:t>
      </w:r>
    </w:p>
    <w:p w:rsidR="004643EC" w:rsidRPr="001A48D5" w:rsidRDefault="004643EC" w:rsidP="004643EC">
      <w:pPr>
        <w:pStyle w:val="Default"/>
        <w:tabs>
          <w:tab w:val="left" w:pos="567"/>
        </w:tabs>
        <w:ind w:firstLine="567"/>
        <w:jc w:val="both"/>
        <w:rPr>
          <w:color w:val="auto"/>
        </w:rPr>
      </w:pPr>
      <w:r w:rsidRPr="004643EC">
        <w:rPr>
          <w:color w:val="auto"/>
        </w:rPr>
        <w:t>Если машина не сможет подъехать к самому месту происшествия, следует указать, где и кто будет встречать. Телефонную трубку вешать после того, как ее повесит диспетчер.</w:t>
      </w:r>
    </w:p>
    <w:p w:rsidR="001A48D5" w:rsidRPr="001A48D5" w:rsidRDefault="004643EC" w:rsidP="004643EC">
      <w:pPr>
        <w:pStyle w:val="Default"/>
        <w:numPr>
          <w:ilvl w:val="0"/>
          <w:numId w:val="14"/>
        </w:numPr>
        <w:tabs>
          <w:tab w:val="left" w:pos="567"/>
        </w:tabs>
        <w:ind w:left="0" w:firstLine="567"/>
        <w:jc w:val="both"/>
        <w:rPr>
          <w:color w:val="auto"/>
        </w:rPr>
      </w:pPr>
      <w:r w:rsidRPr="007D1165">
        <w:rPr>
          <w:color w:val="auto"/>
        </w:rPr>
        <w:t xml:space="preserve">организовать эвакуацию и защиту материальных ценностей; </w:t>
      </w:r>
    </w:p>
    <w:p w:rsidR="001A48D5" w:rsidRPr="001A48D5" w:rsidRDefault="004643EC" w:rsidP="004643EC">
      <w:pPr>
        <w:pStyle w:val="Default"/>
        <w:numPr>
          <w:ilvl w:val="0"/>
          <w:numId w:val="14"/>
        </w:numPr>
        <w:tabs>
          <w:tab w:val="left" w:pos="567"/>
        </w:tabs>
        <w:ind w:left="0" w:firstLine="567"/>
        <w:jc w:val="both"/>
        <w:rPr>
          <w:color w:val="auto"/>
        </w:rPr>
      </w:pPr>
      <w:r>
        <w:rPr>
          <w:color w:val="auto"/>
        </w:rPr>
        <w:lastRenderedPageBreak/>
        <w:t>п</w:t>
      </w:r>
      <w:r w:rsidR="001A48D5" w:rsidRPr="001A48D5">
        <w:rPr>
          <w:color w:val="auto"/>
        </w:rPr>
        <w:t>роверить включение в работу автоматических систем</w:t>
      </w:r>
      <w:r>
        <w:rPr>
          <w:color w:val="auto"/>
        </w:rPr>
        <w:t xml:space="preserve"> противопожарной защиты;</w:t>
      </w:r>
    </w:p>
    <w:p w:rsidR="001A48D5" w:rsidRPr="001A48D5" w:rsidRDefault="004643EC" w:rsidP="004643EC">
      <w:pPr>
        <w:pStyle w:val="Default"/>
        <w:numPr>
          <w:ilvl w:val="0"/>
          <w:numId w:val="14"/>
        </w:numPr>
        <w:tabs>
          <w:tab w:val="left" w:pos="567"/>
        </w:tabs>
        <w:ind w:left="0" w:firstLine="567"/>
        <w:jc w:val="both"/>
        <w:rPr>
          <w:color w:val="auto"/>
        </w:rPr>
      </w:pPr>
      <w:r>
        <w:rPr>
          <w:color w:val="auto"/>
        </w:rPr>
        <w:t>п</w:t>
      </w:r>
      <w:r w:rsidR="001A48D5" w:rsidRPr="001A48D5">
        <w:rPr>
          <w:color w:val="auto"/>
        </w:rPr>
        <w:t>рекратить все работы в здании, где возник пожар, кроме работ,связанных с мероприятиями по ликвидации пожара.</w:t>
      </w:r>
    </w:p>
    <w:p w:rsidR="001A48D5" w:rsidRPr="001A48D5" w:rsidRDefault="001A48D5" w:rsidP="004643EC">
      <w:pPr>
        <w:pStyle w:val="Default"/>
        <w:numPr>
          <w:ilvl w:val="0"/>
          <w:numId w:val="14"/>
        </w:numPr>
        <w:tabs>
          <w:tab w:val="left" w:pos="567"/>
        </w:tabs>
        <w:ind w:left="0" w:firstLine="567"/>
        <w:jc w:val="both"/>
        <w:rPr>
          <w:color w:val="auto"/>
        </w:rPr>
      </w:pPr>
      <w:r w:rsidRPr="001A48D5">
        <w:rPr>
          <w:color w:val="auto"/>
        </w:rPr>
        <w:t>обеспечить отключение электроэнергии (заисключен</w:t>
      </w:r>
      <w:r w:rsidR="004643EC">
        <w:rPr>
          <w:color w:val="auto"/>
        </w:rPr>
        <w:t>ием систем пожарной автоматики);</w:t>
      </w:r>
    </w:p>
    <w:p w:rsidR="001A48D5" w:rsidRPr="001A48D5" w:rsidRDefault="001A48D5" w:rsidP="004643EC">
      <w:pPr>
        <w:pStyle w:val="Default"/>
        <w:numPr>
          <w:ilvl w:val="0"/>
          <w:numId w:val="14"/>
        </w:numPr>
        <w:tabs>
          <w:tab w:val="left" w:pos="567"/>
        </w:tabs>
        <w:ind w:left="0" w:firstLine="567"/>
        <w:jc w:val="both"/>
        <w:rPr>
          <w:color w:val="auto"/>
        </w:rPr>
      </w:pPr>
      <w:r w:rsidRPr="001A48D5">
        <w:rPr>
          <w:color w:val="auto"/>
        </w:rPr>
        <w:t>выполнить другиемероприятия, способствующие предотвращению развития пожара и задымления</w:t>
      </w:r>
      <w:r w:rsidR="004643EC">
        <w:rPr>
          <w:color w:val="auto"/>
        </w:rPr>
        <w:t xml:space="preserve"> помещений;</w:t>
      </w:r>
    </w:p>
    <w:p w:rsidR="001A48D5" w:rsidRPr="001A48D5" w:rsidRDefault="004643EC" w:rsidP="004643EC">
      <w:pPr>
        <w:pStyle w:val="Default"/>
        <w:numPr>
          <w:ilvl w:val="0"/>
          <w:numId w:val="14"/>
        </w:numPr>
        <w:tabs>
          <w:tab w:val="left" w:pos="567"/>
        </w:tabs>
        <w:ind w:left="0" w:firstLine="567"/>
        <w:jc w:val="both"/>
        <w:rPr>
          <w:color w:val="auto"/>
        </w:rPr>
      </w:pPr>
      <w:r>
        <w:rPr>
          <w:color w:val="auto"/>
        </w:rPr>
        <w:t>р</w:t>
      </w:r>
      <w:r w:rsidR="001A48D5" w:rsidRPr="001A48D5">
        <w:rPr>
          <w:color w:val="auto"/>
        </w:rPr>
        <w:t>уководить тушением пожара до прибытия подразделений пожарной</w:t>
      </w:r>
      <w:r>
        <w:rPr>
          <w:color w:val="auto"/>
        </w:rPr>
        <w:t xml:space="preserve"> охраны;</w:t>
      </w:r>
    </w:p>
    <w:p w:rsidR="001A48D5" w:rsidRPr="001A48D5" w:rsidRDefault="0070527B" w:rsidP="0070527B">
      <w:pPr>
        <w:pStyle w:val="Default"/>
        <w:numPr>
          <w:ilvl w:val="0"/>
          <w:numId w:val="14"/>
        </w:numPr>
        <w:tabs>
          <w:tab w:val="left" w:pos="567"/>
        </w:tabs>
        <w:ind w:left="0" w:firstLine="567"/>
        <w:jc w:val="both"/>
        <w:rPr>
          <w:color w:val="auto"/>
        </w:rPr>
      </w:pPr>
      <w:r>
        <w:rPr>
          <w:color w:val="auto"/>
        </w:rPr>
        <w:t>в</w:t>
      </w:r>
      <w:r w:rsidR="001A48D5" w:rsidRPr="001A48D5">
        <w:rPr>
          <w:color w:val="auto"/>
        </w:rPr>
        <w:t>ыделить для встречи пожарных подразделений лиц, знающихподъездные пути к зданию, расположение водоис</w:t>
      </w:r>
      <w:r>
        <w:rPr>
          <w:color w:val="auto"/>
        </w:rPr>
        <w:t>точников и планировку помещений;</w:t>
      </w:r>
    </w:p>
    <w:p w:rsidR="001A48D5" w:rsidRPr="0070527B" w:rsidRDefault="0070527B" w:rsidP="0070527B">
      <w:pPr>
        <w:pStyle w:val="Default"/>
        <w:numPr>
          <w:ilvl w:val="0"/>
          <w:numId w:val="14"/>
        </w:numPr>
        <w:tabs>
          <w:tab w:val="left" w:pos="567"/>
        </w:tabs>
        <w:ind w:left="0" w:firstLine="567"/>
        <w:jc w:val="both"/>
        <w:rPr>
          <w:color w:val="auto"/>
        </w:rPr>
      </w:pPr>
      <w:r w:rsidRPr="0070527B">
        <w:rPr>
          <w:color w:val="auto"/>
        </w:rPr>
        <w:t>п</w:t>
      </w:r>
      <w:r w:rsidR="001A48D5" w:rsidRPr="0070527B">
        <w:rPr>
          <w:color w:val="auto"/>
        </w:rPr>
        <w:t>ри необходимости вызвать скорую медицинскую помощь,нео</w:t>
      </w:r>
      <w:r>
        <w:rPr>
          <w:color w:val="auto"/>
        </w:rPr>
        <w:t>бходимые аварийные службы;</w:t>
      </w:r>
    </w:p>
    <w:p w:rsidR="001A48D5" w:rsidRPr="0070527B" w:rsidRDefault="0070527B" w:rsidP="0070527B">
      <w:pPr>
        <w:pStyle w:val="Default"/>
        <w:numPr>
          <w:ilvl w:val="0"/>
          <w:numId w:val="14"/>
        </w:numPr>
        <w:tabs>
          <w:tab w:val="left" w:pos="567"/>
        </w:tabs>
        <w:ind w:left="0" w:firstLine="567"/>
        <w:jc w:val="both"/>
        <w:rPr>
          <w:color w:val="auto"/>
        </w:rPr>
      </w:pPr>
      <w:r w:rsidRPr="0070527B">
        <w:rPr>
          <w:color w:val="auto"/>
        </w:rPr>
        <w:t>у</w:t>
      </w:r>
      <w:r w:rsidR="001A48D5" w:rsidRPr="0070527B">
        <w:rPr>
          <w:color w:val="auto"/>
        </w:rPr>
        <w:t xml:space="preserve">далить за пределы опасной зоны всех должностных лиц(работников), </w:t>
      </w:r>
      <w:r>
        <w:rPr>
          <w:color w:val="auto"/>
        </w:rPr>
        <w:t>не участвующих в тушении пожара;</w:t>
      </w:r>
    </w:p>
    <w:p w:rsidR="001A48D5" w:rsidRPr="0070527B" w:rsidRDefault="0070527B" w:rsidP="0070527B">
      <w:pPr>
        <w:pStyle w:val="Default"/>
        <w:numPr>
          <w:ilvl w:val="0"/>
          <w:numId w:val="14"/>
        </w:numPr>
        <w:tabs>
          <w:tab w:val="left" w:pos="567"/>
        </w:tabs>
        <w:ind w:left="0" w:firstLine="567"/>
        <w:jc w:val="both"/>
        <w:rPr>
          <w:color w:val="auto"/>
        </w:rPr>
      </w:pPr>
      <w:r>
        <w:rPr>
          <w:color w:val="auto"/>
        </w:rPr>
        <w:t>о</w:t>
      </w:r>
      <w:r w:rsidR="001A48D5" w:rsidRPr="0070527B">
        <w:rPr>
          <w:color w:val="auto"/>
        </w:rPr>
        <w:t>беспечить соблюдение требований техники безопасностидолжностными лицами, приним</w:t>
      </w:r>
      <w:r>
        <w:rPr>
          <w:color w:val="auto"/>
        </w:rPr>
        <w:t>ающими участие в тушении пожара;</w:t>
      </w:r>
    </w:p>
    <w:p w:rsidR="001A48D5" w:rsidRPr="0070527B" w:rsidRDefault="0070527B" w:rsidP="0070527B">
      <w:pPr>
        <w:pStyle w:val="Default"/>
        <w:numPr>
          <w:ilvl w:val="0"/>
          <w:numId w:val="14"/>
        </w:numPr>
        <w:tabs>
          <w:tab w:val="left" w:pos="567"/>
        </w:tabs>
        <w:ind w:left="0" w:firstLine="567"/>
        <w:jc w:val="both"/>
        <w:rPr>
          <w:color w:val="auto"/>
        </w:rPr>
      </w:pPr>
      <w:r w:rsidRPr="0070527B">
        <w:rPr>
          <w:color w:val="auto"/>
        </w:rPr>
        <w:t>п</w:t>
      </w:r>
      <w:r w:rsidR="001A48D5" w:rsidRPr="0070527B">
        <w:rPr>
          <w:color w:val="auto"/>
        </w:rPr>
        <w:t>о прибытии на место подразделений пожарной охраны организоватьих встречу, сообщить им информацию об очаге пожара, имеющиеся сведения онахождении людей в опасной зоне и в здании в целом, о предпринятых мерах поликв</w:t>
      </w:r>
      <w:r>
        <w:rPr>
          <w:color w:val="auto"/>
        </w:rPr>
        <w:t>идации пожара и эвакуации людей;</w:t>
      </w:r>
    </w:p>
    <w:p w:rsidR="001A48D5" w:rsidRDefault="0070527B" w:rsidP="0070527B">
      <w:pPr>
        <w:pStyle w:val="Default"/>
        <w:numPr>
          <w:ilvl w:val="0"/>
          <w:numId w:val="14"/>
        </w:numPr>
        <w:tabs>
          <w:tab w:val="left" w:pos="567"/>
        </w:tabs>
        <w:ind w:left="0" w:firstLine="567"/>
        <w:jc w:val="both"/>
        <w:rPr>
          <w:color w:val="auto"/>
        </w:rPr>
      </w:pPr>
      <w:r>
        <w:rPr>
          <w:color w:val="auto"/>
        </w:rPr>
        <w:t>к</w:t>
      </w:r>
      <w:r w:rsidR="001A48D5" w:rsidRPr="0070527B">
        <w:rPr>
          <w:color w:val="auto"/>
        </w:rPr>
        <w:t>роме того, необходимо сообщить о конструктивных итехнологических особенностях здания, наличии опасных факторов (наличие устройствпод напряжением, емкостей с ЛВЖ и ГЖ, баллонов с газами и</w:t>
      </w:r>
      <w:r>
        <w:rPr>
          <w:color w:val="auto"/>
        </w:rPr>
        <w:t xml:space="preserve"> т.п.)</w:t>
      </w:r>
      <w:r w:rsidR="00D819D5">
        <w:rPr>
          <w:color w:val="auto"/>
        </w:rPr>
        <w:t>;</w:t>
      </w:r>
    </w:p>
    <w:p w:rsidR="00D819D5" w:rsidRPr="0070527B" w:rsidRDefault="00D819D5" w:rsidP="00D819D5">
      <w:pPr>
        <w:pStyle w:val="Default"/>
        <w:numPr>
          <w:ilvl w:val="0"/>
          <w:numId w:val="14"/>
        </w:numPr>
        <w:tabs>
          <w:tab w:val="left" w:pos="567"/>
        </w:tabs>
        <w:ind w:left="0" w:firstLine="567"/>
        <w:jc w:val="both"/>
        <w:rPr>
          <w:color w:val="auto"/>
        </w:rPr>
      </w:pPr>
      <w:r w:rsidRPr="00D819D5">
        <w:rPr>
          <w:color w:val="auto"/>
        </w:rPr>
        <w:t>известить руководство Управления образования.</w:t>
      </w:r>
    </w:p>
    <w:p w:rsidR="001A48D5" w:rsidRPr="001A48D5" w:rsidRDefault="004C69BC" w:rsidP="001A48D5">
      <w:pPr>
        <w:pStyle w:val="Default"/>
        <w:tabs>
          <w:tab w:val="left" w:pos="567"/>
        </w:tabs>
        <w:ind w:firstLine="567"/>
        <w:jc w:val="both"/>
        <w:rPr>
          <w:color w:val="auto"/>
        </w:rPr>
      </w:pPr>
      <w:r w:rsidRPr="00D819D5">
        <w:rPr>
          <w:b/>
          <w:color w:val="auto"/>
        </w:rPr>
        <w:t>2.</w:t>
      </w:r>
      <w:r w:rsidR="001A48D5" w:rsidRPr="00D819D5">
        <w:rPr>
          <w:b/>
          <w:color w:val="auto"/>
        </w:rPr>
        <w:t xml:space="preserve"> Действия сотрудников при обнаружении пожара:</w:t>
      </w:r>
    </w:p>
    <w:p w:rsidR="001A48D5" w:rsidRPr="004C69BC" w:rsidRDefault="001A48D5" w:rsidP="004C69BC">
      <w:pPr>
        <w:pStyle w:val="Default"/>
        <w:tabs>
          <w:tab w:val="left" w:pos="0"/>
        </w:tabs>
        <w:ind w:firstLine="567"/>
        <w:jc w:val="both"/>
        <w:rPr>
          <w:color w:val="auto"/>
        </w:rPr>
      </w:pPr>
      <w:r w:rsidRPr="004C69BC">
        <w:rPr>
          <w:color w:val="auto"/>
        </w:rPr>
        <w:t>При получении сигнала о пожаре по системе АПС или сигнала оповещения«Внимание, всем!»:</w:t>
      </w:r>
    </w:p>
    <w:p w:rsidR="001A48D5" w:rsidRDefault="004C69BC" w:rsidP="004C69BC">
      <w:pPr>
        <w:pStyle w:val="Default"/>
        <w:numPr>
          <w:ilvl w:val="0"/>
          <w:numId w:val="14"/>
        </w:numPr>
        <w:tabs>
          <w:tab w:val="left" w:pos="567"/>
        </w:tabs>
        <w:ind w:left="0" w:firstLine="567"/>
        <w:jc w:val="both"/>
        <w:rPr>
          <w:color w:val="auto"/>
        </w:rPr>
      </w:pPr>
      <w:r>
        <w:rPr>
          <w:color w:val="auto"/>
        </w:rPr>
        <w:t>пр</w:t>
      </w:r>
      <w:r w:rsidR="001A48D5" w:rsidRPr="001A48D5">
        <w:rPr>
          <w:color w:val="auto"/>
        </w:rPr>
        <w:t>екратите занят</w:t>
      </w:r>
      <w:r>
        <w:rPr>
          <w:color w:val="auto"/>
        </w:rPr>
        <w:t>ие и организуйте эвакуацию обучающихся</w:t>
      </w:r>
      <w:r w:rsidR="001A48D5" w:rsidRPr="001A48D5">
        <w:rPr>
          <w:color w:val="auto"/>
        </w:rPr>
        <w:t>;</w:t>
      </w:r>
    </w:p>
    <w:p w:rsidR="00FE6D0E" w:rsidRDefault="00FE6D0E" w:rsidP="00FE6D0E">
      <w:pPr>
        <w:pStyle w:val="Default"/>
        <w:numPr>
          <w:ilvl w:val="0"/>
          <w:numId w:val="14"/>
        </w:numPr>
        <w:tabs>
          <w:tab w:val="left" w:pos="567"/>
        </w:tabs>
        <w:ind w:left="0" w:firstLine="567"/>
        <w:jc w:val="both"/>
        <w:rPr>
          <w:color w:val="auto"/>
        </w:rPr>
      </w:pPr>
      <w:r>
        <w:rPr>
          <w:color w:val="auto"/>
        </w:rPr>
        <w:t>в</w:t>
      </w:r>
      <w:r w:rsidRPr="004C69BC">
        <w:rPr>
          <w:color w:val="auto"/>
        </w:rPr>
        <w:t xml:space="preserve">ыведите детей в безопасное место согласно плана-схемы эвакуации; </w:t>
      </w:r>
    </w:p>
    <w:p w:rsidR="00FE6D0E" w:rsidRPr="00FE6D0E" w:rsidRDefault="00FE6D0E" w:rsidP="004C69BC">
      <w:pPr>
        <w:pStyle w:val="Default"/>
        <w:numPr>
          <w:ilvl w:val="0"/>
          <w:numId w:val="14"/>
        </w:numPr>
        <w:tabs>
          <w:tab w:val="left" w:pos="567"/>
        </w:tabs>
        <w:ind w:left="0" w:firstLine="567"/>
        <w:jc w:val="both"/>
        <w:rPr>
          <w:color w:val="auto"/>
        </w:rPr>
      </w:pPr>
      <w:r w:rsidRPr="00FE6D0E">
        <w:rPr>
          <w:color w:val="auto"/>
        </w:rPr>
        <w:t>проверьте по списку наличие обучающихся на сборном пункте;</w:t>
      </w:r>
    </w:p>
    <w:p w:rsidR="001A48D5" w:rsidRPr="004C69BC" w:rsidRDefault="004C69BC" w:rsidP="004C69BC">
      <w:pPr>
        <w:pStyle w:val="Default"/>
        <w:numPr>
          <w:ilvl w:val="0"/>
          <w:numId w:val="14"/>
        </w:numPr>
        <w:tabs>
          <w:tab w:val="left" w:pos="567"/>
        </w:tabs>
        <w:ind w:left="0" w:firstLine="567"/>
        <w:jc w:val="both"/>
        <w:rPr>
          <w:color w:val="auto"/>
        </w:rPr>
      </w:pPr>
      <w:r w:rsidRPr="004C69BC">
        <w:rPr>
          <w:color w:val="auto"/>
        </w:rPr>
        <w:t>п</w:t>
      </w:r>
      <w:r w:rsidR="001A48D5" w:rsidRPr="004C69BC">
        <w:rPr>
          <w:color w:val="auto"/>
        </w:rPr>
        <w:t>ри сильном задымлении примите меры по защите органов дыхания, используяподручные средства или штатные средства индивидуальной защиты;</w:t>
      </w:r>
    </w:p>
    <w:p w:rsidR="004C69BC" w:rsidRDefault="004C69BC" w:rsidP="004C69BC">
      <w:pPr>
        <w:pStyle w:val="Default"/>
        <w:numPr>
          <w:ilvl w:val="0"/>
          <w:numId w:val="14"/>
        </w:numPr>
        <w:tabs>
          <w:tab w:val="left" w:pos="567"/>
        </w:tabs>
        <w:ind w:left="0" w:firstLine="567"/>
        <w:jc w:val="both"/>
        <w:rPr>
          <w:color w:val="auto"/>
        </w:rPr>
      </w:pPr>
      <w:r w:rsidRPr="004C69BC">
        <w:rPr>
          <w:color w:val="auto"/>
        </w:rPr>
        <w:t>о</w:t>
      </w:r>
      <w:r w:rsidR="001A48D5" w:rsidRPr="004C69BC">
        <w:rPr>
          <w:color w:val="auto"/>
        </w:rPr>
        <w:t xml:space="preserve">тключите электрооборудование и плотно закройте окна и двери. Необходимопомнить! Приток воздуха и его движение </w:t>
      </w:r>
      <w:r w:rsidR="00FE6D0E">
        <w:rPr>
          <w:color w:val="auto"/>
        </w:rPr>
        <w:t>значительно увеличивает горение.</w:t>
      </w:r>
    </w:p>
    <w:p w:rsidR="004C69BC" w:rsidRDefault="004C69BC" w:rsidP="004C69BC">
      <w:pPr>
        <w:pStyle w:val="Default"/>
        <w:tabs>
          <w:tab w:val="left" w:pos="0"/>
        </w:tabs>
        <w:ind w:firstLine="567"/>
        <w:jc w:val="both"/>
        <w:rPr>
          <w:color w:val="auto"/>
        </w:rPr>
      </w:pPr>
      <w:r w:rsidRPr="004C69BC">
        <w:rPr>
          <w:color w:val="auto"/>
        </w:rPr>
        <w:t xml:space="preserve">При возникновении пожара в помещении: </w:t>
      </w:r>
    </w:p>
    <w:p w:rsidR="004C69BC" w:rsidRDefault="004C69BC" w:rsidP="004C69BC">
      <w:pPr>
        <w:pStyle w:val="Default"/>
        <w:tabs>
          <w:tab w:val="left" w:pos="0"/>
        </w:tabs>
        <w:ind w:firstLine="567"/>
        <w:jc w:val="both"/>
        <w:rPr>
          <w:color w:val="auto"/>
        </w:rPr>
      </w:pPr>
      <w:r>
        <w:rPr>
          <w:color w:val="auto"/>
        </w:rPr>
        <w:t>- у</w:t>
      </w:r>
      <w:r w:rsidRPr="004C69BC">
        <w:rPr>
          <w:color w:val="auto"/>
        </w:rPr>
        <w:t xml:space="preserve">далите </w:t>
      </w:r>
      <w:r w:rsidR="00AC3EE9">
        <w:rPr>
          <w:color w:val="auto"/>
        </w:rPr>
        <w:t xml:space="preserve">обучающихся за пределы опасной </w:t>
      </w:r>
      <w:r w:rsidR="00FE6D0E">
        <w:rPr>
          <w:color w:val="auto"/>
        </w:rPr>
        <w:t>зоны,</w:t>
      </w:r>
      <w:r w:rsidRPr="004C69BC">
        <w:rPr>
          <w:color w:val="auto"/>
        </w:rPr>
        <w:t xml:space="preserve"> организу</w:t>
      </w:r>
      <w:r w:rsidR="00AC3EE9">
        <w:rPr>
          <w:color w:val="auto"/>
        </w:rPr>
        <w:t>я</w:t>
      </w:r>
      <w:r w:rsidRPr="004C69BC">
        <w:rPr>
          <w:color w:val="auto"/>
        </w:rPr>
        <w:t xml:space="preserve"> их эвакуацию; </w:t>
      </w:r>
    </w:p>
    <w:p w:rsidR="004C69BC" w:rsidRDefault="004C69BC" w:rsidP="004C69BC">
      <w:pPr>
        <w:pStyle w:val="Default"/>
        <w:tabs>
          <w:tab w:val="left" w:pos="0"/>
        </w:tabs>
        <w:ind w:firstLine="567"/>
        <w:jc w:val="both"/>
        <w:rPr>
          <w:color w:val="auto"/>
        </w:rPr>
      </w:pPr>
      <w:r>
        <w:rPr>
          <w:color w:val="auto"/>
        </w:rPr>
        <w:t>- с</w:t>
      </w:r>
      <w:r w:rsidRPr="004C69BC">
        <w:rPr>
          <w:color w:val="auto"/>
        </w:rPr>
        <w:t xml:space="preserve">ообщите незамедлительно о пожаре по телефону </w:t>
      </w:r>
      <w:r w:rsidR="00D819D5">
        <w:rPr>
          <w:color w:val="auto"/>
        </w:rPr>
        <w:t xml:space="preserve">101 </w:t>
      </w:r>
      <w:r w:rsidRPr="004C69BC">
        <w:rPr>
          <w:color w:val="auto"/>
        </w:rPr>
        <w:t xml:space="preserve">в пожарную охранупри этом необходимо назвать: </w:t>
      </w:r>
    </w:p>
    <w:p w:rsidR="004C69BC" w:rsidRDefault="004C69BC" w:rsidP="004C69BC">
      <w:pPr>
        <w:pStyle w:val="Default"/>
        <w:tabs>
          <w:tab w:val="left" w:pos="0"/>
        </w:tabs>
        <w:ind w:firstLine="567"/>
        <w:jc w:val="both"/>
        <w:rPr>
          <w:color w:val="auto"/>
        </w:rPr>
      </w:pPr>
      <w:r w:rsidRPr="004C69BC">
        <w:rPr>
          <w:color w:val="auto"/>
        </w:rPr>
        <w:t xml:space="preserve">1) точный адрес (улица, номер здания или строения, этаж); </w:t>
      </w:r>
    </w:p>
    <w:p w:rsidR="004C69BC" w:rsidRDefault="004C69BC" w:rsidP="004C69BC">
      <w:pPr>
        <w:pStyle w:val="Default"/>
        <w:tabs>
          <w:tab w:val="left" w:pos="0"/>
        </w:tabs>
        <w:ind w:firstLine="567"/>
        <w:jc w:val="both"/>
        <w:rPr>
          <w:color w:val="auto"/>
        </w:rPr>
      </w:pPr>
      <w:r w:rsidRPr="004C69BC">
        <w:rPr>
          <w:color w:val="auto"/>
        </w:rPr>
        <w:t xml:space="preserve">2) что горит (электроустановка, легковозгорающиеся жидкости, стена здания, потолок, подвал, чердак и т. п.), где горит; </w:t>
      </w:r>
    </w:p>
    <w:p w:rsidR="004C69BC" w:rsidRDefault="004C69BC" w:rsidP="004C69BC">
      <w:pPr>
        <w:pStyle w:val="Default"/>
        <w:tabs>
          <w:tab w:val="left" w:pos="0"/>
        </w:tabs>
        <w:ind w:firstLine="567"/>
        <w:jc w:val="both"/>
        <w:rPr>
          <w:color w:val="auto"/>
        </w:rPr>
      </w:pPr>
      <w:r w:rsidRPr="004C69BC">
        <w:rPr>
          <w:color w:val="auto"/>
        </w:rPr>
        <w:t xml:space="preserve">3) кто сообщает о загорании (имя, фамилия, должность); </w:t>
      </w:r>
    </w:p>
    <w:p w:rsidR="004C69BC" w:rsidRDefault="004C69BC" w:rsidP="004C69BC">
      <w:pPr>
        <w:pStyle w:val="Default"/>
        <w:tabs>
          <w:tab w:val="left" w:pos="0"/>
        </w:tabs>
        <w:ind w:firstLine="567"/>
        <w:jc w:val="both"/>
        <w:rPr>
          <w:color w:val="auto"/>
        </w:rPr>
      </w:pPr>
      <w:r w:rsidRPr="004C69BC">
        <w:rPr>
          <w:color w:val="auto"/>
        </w:rPr>
        <w:t xml:space="preserve">4) номер телефона, с которого делается сообщение и вызывается пожарная и спасательная службы; </w:t>
      </w:r>
    </w:p>
    <w:p w:rsidR="00D819D5" w:rsidRDefault="00D819D5" w:rsidP="004C69BC">
      <w:pPr>
        <w:pStyle w:val="Default"/>
        <w:tabs>
          <w:tab w:val="left" w:pos="0"/>
        </w:tabs>
        <w:ind w:firstLine="567"/>
        <w:jc w:val="both"/>
        <w:rPr>
          <w:color w:val="auto"/>
        </w:rPr>
      </w:pPr>
      <w:r>
        <w:rPr>
          <w:color w:val="auto"/>
        </w:rPr>
        <w:t>5) где будут встречать машину, а</w:t>
      </w:r>
      <w:r w:rsidR="004C69BC" w:rsidRPr="004C69BC">
        <w:rPr>
          <w:color w:val="auto"/>
        </w:rPr>
        <w:t xml:space="preserve"> также сообщить о пожаре директору образовательной организации. </w:t>
      </w:r>
    </w:p>
    <w:p w:rsidR="00D819D5" w:rsidRDefault="00FE6D0E" w:rsidP="004C69BC">
      <w:pPr>
        <w:pStyle w:val="Default"/>
        <w:tabs>
          <w:tab w:val="left" w:pos="0"/>
        </w:tabs>
        <w:ind w:firstLine="567"/>
        <w:jc w:val="both"/>
        <w:rPr>
          <w:color w:val="auto"/>
        </w:rPr>
      </w:pPr>
      <w:r>
        <w:rPr>
          <w:color w:val="auto"/>
        </w:rPr>
        <w:lastRenderedPageBreak/>
        <w:t>Проведите перекличку, согласно журнала (уведя обучающихся в безопасное место) и п</w:t>
      </w:r>
      <w:r w:rsidR="004C69BC" w:rsidRPr="004C69BC">
        <w:rPr>
          <w:color w:val="auto"/>
        </w:rPr>
        <w:t>риступите к тушению пожара своими силами и средствами, соблюдая меры безопасности, до прибытия по</w:t>
      </w:r>
      <w:r w:rsidR="00D819D5">
        <w:rPr>
          <w:color w:val="auto"/>
        </w:rPr>
        <w:t xml:space="preserve">дразделения пожарной охраны. </w:t>
      </w:r>
      <w:r w:rsidR="004C69BC" w:rsidRPr="004C69BC">
        <w:rPr>
          <w:color w:val="auto"/>
        </w:rPr>
        <w:t xml:space="preserve">При невозможности ликвидации возгорания своими силами и быстром распространении огня и дыма немедленно покиньте помещение. </w:t>
      </w:r>
    </w:p>
    <w:p w:rsidR="00D819D5" w:rsidRDefault="004C69BC" w:rsidP="004C69BC">
      <w:pPr>
        <w:pStyle w:val="Default"/>
        <w:tabs>
          <w:tab w:val="left" w:pos="0"/>
        </w:tabs>
        <w:ind w:firstLine="567"/>
        <w:jc w:val="both"/>
        <w:rPr>
          <w:color w:val="auto"/>
        </w:rPr>
      </w:pPr>
      <w:r w:rsidRPr="004C69BC">
        <w:rPr>
          <w:color w:val="auto"/>
        </w:rPr>
        <w:t xml:space="preserve">3. По прибытии пожарного подразделения </w:t>
      </w:r>
      <w:r w:rsidR="00FE6D0E">
        <w:rPr>
          <w:color w:val="auto"/>
        </w:rPr>
        <w:t>сотрудник</w:t>
      </w:r>
      <w:r w:rsidRPr="004C69BC">
        <w:rPr>
          <w:color w:val="auto"/>
        </w:rPr>
        <w:t xml:space="preserve"> образовательной организации информирует руководителя тушения пожара о месте пожара, особенностях объекта, расположении гид</w:t>
      </w:r>
      <w:r w:rsidR="00D819D5">
        <w:rPr>
          <w:color w:val="auto"/>
        </w:rPr>
        <w:t>рантов и наличии людей в здании.</w:t>
      </w:r>
    </w:p>
    <w:p w:rsidR="00D031DF" w:rsidRDefault="004C69BC" w:rsidP="004C69BC">
      <w:pPr>
        <w:pStyle w:val="Default"/>
        <w:tabs>
          <w:tab w:val="left" w:pos="0"/>
        </w:tabs>
        <w:ind w:firstLine="567"/>
        <w:jc w:val="both"/>
        <w:rPr>
          <w:color w:val="auto"/>
        </w:rPr>
      </w:pPr>
      <w:r w:rsidRPr="00D819D5">
        <w:rPr>
          <w:b/>
          <w:color w:val="auto"/>
        </w:rPr>
        <w:t>Внимание:</w:t>
      </w:r>
      <w:r w:rsidRPr="004C69BC">
        <w:rPr>
          <w:color w:val="auto"/>
        </w:rPr>
        <w:t xml:space="preserve"> При эвакуации сохраняйте спокойствие и не создавайте паники!</w:t>
      </w:r>
    </w:p>
    <w:p w:rsidR="00D031DF" w:rsidRPr="007D1165" w:rsidRDefault="00D031DF" w:rsidP="00D031DF">
      <w:pPr>
        <w:pStyle w:val="Default"/>
        <w:tabs>
          <w:tab w:val="left" w:pos="567"/>
        </w:tabs>
        <w:ind w:firstLine="567"/>
        <w:jc w:val="both"/>
        <w:rPr>
          <w:color w:val="auto"/>
        </w:rPr>
      </w:pPr>
    </w:p>
    <w:p w:rsidR="00D031DF" w:rsidRPr="007D1165" w:rsidRDefault="00D031DF" w:rsidP="00D031DF">
      <w:pPr>
        <w:pStyle w:val="Default"/>
        <w:tabs>
          <w:tab w:val="left" w:pos="567"/>
        </w:tabs>
        <w:ind w:firstLine="567"/>
        <w:jc w:val="both"/>
        <w:rPr>
          <w:color w:val="auto"/>
          <w:u w:val="single"/>
        </w:rPr>
      </w:pPr>
      <w:r w:rsidRPr="007D1165">
        <w:rPr>
          <w:color w:val="auto"/>
          <w:u w:val="single"/>
        </w:rPr>
        <w:t>Основные методы тушения пожаров</w:t>
      </w:r>
      <w:r w:rsidR="007F45C1" w:rsidRPr="007D1165">
        <w:rPr>
          <w:color w:val="auto"/>
          <w:u w:val="single"/>
        </w:rPr>
        <w:t>:</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1. Охлаждение горящих веществ путем нанесения на их поверхность теплоемких огнетушащих средств (воды, пены и др.) или перемешивания слоев горящей жидкости;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2. Разбавление концентрации горючих паров, пылей и газов путем введения в зону горения инертных разбавителей (азота, углекислого газа, водяною пара); </w:t>
      </w:r>
    </w:p>
    <w:p w:rsidR="00D031DF" w:rsidRPr="007D1165" w:rsidRDefault="00D031DF" w:rsidP="00D031DF">
      <w:pPr>
        <w:pStyle w:val="Default"/>
        <w:tabs>
          <w:tab w:val="left" w:pos="567"/>
        </w:tabs>
        <w:spacing w:after="27"/>
        <w:ind w:firstLine="567"/>
        <w:jc w:val="both"/>
        <w:rPr>
          <w:color w:val="auto"/>
        </w:rPr>
      </w:pPr>
      <w:r w:rsidRPr="007D1165">
        <w:rPr>
          <w:color w:val="auto"/>
        </w:rPr>
        <w:t>3. Химическое торможение реакции горения путем орошения поверхности горящих материалов или объем</w:t>
      </w:r>
      <w:r w:rsidR="007F45C1" w:rsidRPr="007D1165">
        <w:rPr>
          <w:color w:val="auto"/>
        </w:rPr>
        <w:t>ного разбавления горючей пыле, газо</w:t>
      </w:r>
      <w:r w:rsidRPr="007D1165">
        <w:rPr>
          <w:color w:val="auto"/>
        </w:rPr>
        <w:t xml:space="preserve"> и паровоздушной смеси флегматизирующими веществами и составами; </w:t>
      </w:r>
    </w:p>
    <w:p w:rsidR="00D031DF" w:rsidRPr="007D1165" w:rsidRDefault="00D031DF" w:rsidP="00D031DF">
      <w:pPr>
        <w:pStyle w:val="Default"/>
        <w:tabs>
          <w:tab w:val="left" w:pos="567"/>
        </w:tabs>
        <w:ind w:firstLine="567"/>
        <w:jc w:val="both"/>
        <w:rPr>
          <w:color w:val="auto"/>
        </w:rPr>
      </w:pPr>
      <w:r w:rsidRPr="007D1165">
        <w:rPr>
          <w:color w:val="auto"/>
        </w:rPr>
        <w:t xml:space="preserve">4. Механический срыв пламени. </w:t>
      </w:r>
    </w:p>
    <w:p w:rsidR="00D031DF" w:rsidRPr="007D1165" w:rsidRDefault="00D031DF" w:rsidP="00D031DF">
      <w:pPr>
        <w:pStyle w:val="Default"/>
        <w:tabs>
          <w:tab w:val="left" w:pos="567"/>
        </w:tabs>
        <w:ind w:firstLine="567"/>
        <w:jc w:val="both"/>
        <w:rPr>
          <w:color w:val="auto"/>
        </w:rPr>
      </w:pPr>
    </w:p>
    <w:p w:rsidR="00D031DF" w:rsidRPr="007D1165" w:rsidRDefault="00D031DF" w:rsidP="00D031DF">
      <w:pPr>
        <w:pStyle w:val="Default"/>
        <w:tabs>
          <w:tab w:val="left" w:pos="567"/>
        </w:tabs>
        <w:ind w:firstLine="567"/>
        <w:jc w:val="both"/>
        <w:rPr>
          <w:color w:val="auto"/>
          <w:u w:val="single"/>
        </w:rPr>
      </w:pPr>
      <w:r w:rsidRPr="007D1165">
        <w:rPr>
          <w:color w:val="auto"/>
          <w:u w:val="single"/>
        </w:rPr>
        <w:t xml:space="preserve">Первичные средства пожаротушения: </w:t>
      </w:r>
    </w:p>
    <w:p w:rsidR="00D031DF" w:rsidRPr="007D1165" w:rsidRDefault="00D031DF" w:rsidP="00D031DF">
      <w:pPr>
        <w:pStyle w:val="Default"/>
        <w:tabs>
          <w:tab w:val="left" w:pos="567"/>
        </w:tabs>
        <w:ind w:firstLine="567"/>
        <w:jc w:val="both"/>
        <w:rPr>
          <w:color w:val="auto"/>
        </w:rPr>
      </w:pPr>
      <w:r w:rsidRPr="007D1165">
        <w:rPr>
          <w:color w:val="auto"/>
        </w:rPr>
        <w:t xml:space="preserve">Первичные средства пожаротушения предназначены для использования в целях борьбы с пожарами и подразделяются на следующие типы: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переносные и передвижные огнетушители;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пожарные краны и средства обеспечения их использования; </w:t>
      </w:r>
    </w:p>
    <w:p w:rsidR="00D031DF" w:rsidRPr="007D1165" w:rsidRDefault="00D031DF" w:rsidP="007F45C1">
      <w:pPr>
        <w:pStyle w:val="Default"/>
        <w:tabs>
          <w:tab w:val="left" w:pos="567"/>
        </w:tabs>
        <w:ind w:firstLine="567"/>
        <w:jc w:val="both"/>
        <w:rPr>
          <w:color w:val="auto"/>
        </w:rPr>
      </w:pPr>
      <w:r w:rsidRPr="007D1165">
        <w:rPr>
          <w:color w:val="auto"/>
        </w:rPr>
        <w:t xml:space="preserve">- пожарный инвентарь; </w:t>
      </w:r>
    </w:p>
    <w:p w:rsidR="00FE6D0E" w:rsidRDefault="00D031DF" w:rsidP="00D031DF">
      <w:pPr>
        <w:pStyle w:val="Default"/>
        <w:tabs>
          <w:tab w:val="left" w:pos="567"/>
        </w:tabs>
        <w:ind w:firstLine="567"/>
        <w:jc w:val="both"/>
        <w:rPr>
          <w:color w:val="auto"/>
        </w:rPr>
      </w:pPr>
      <w:r w:rsidRPr="007D1165">
        <w:rPr>
          <w:color w:val="auto"/>
        </w:rPr>
        <w:t xml:space="preserve">- покрывала для изоляции очага возгорания. </w:t>
      </w:r>
    </w:p>
    <w:p w:rsidR="00FE6D0E" w:rsidRDefault="00FE6D0E" w:rsidP="00D031DF">
      <w:pPr>
        <w:pStyle w:val="Default"/>
        <w:tabs>
          <w:tab w:val="left" w:pos="567"/>
        </w:tabs>
        <w:ind w:firstLine="567"/>
        <w:jc w:val="both"/>
        <w:rPr>
          <w:color w:val="auto"/>
        </w:rPr>
      </w:pPr>
    </w:p>
    <w:p w:rsidR="00D031DF" w:rsidRPr="00FE6D0E" w:rsidRDefault="00D031DF" w:rsidP="00D031DF">
      <w:pPr>
        <w:pStyle w:val="Default"/>
        <w:tabs>
          <w:tab w:val="left" w:pos="567"/>
        </w:tabs>
        <w:ind w:firstLine="567"/>
        <w:jc w:val="both"/>
        <w:rPr>
          <w:color w:val="auto"/>
          <w:u w:val="single"/>
        </w:rPr>
      </w:pPr>
      <w:r w:rsidRPr="00FE6D0E">
        <w:rPr>
          <w:iCs/>
          <w:color w:val="auto"/>
          <w:u w:val="single"/>
        </w:rPr>
        <w:t xml:space="preserve">Основные виды огнетушащих средств: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вода,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пена, </w:t>
      </w:r>
    </w:p>
    <w:p w:rsidR="00D031DF" w:rsidRPr="008440D3" w:rsidRDefault="00D031DF" w:rsidP="00D031DF">
      <w:pPr>
        <w:pStyle w:val="Default"/>
        <w:tabs>
          <w:tab w:val="left" w:pos="567"/>
        </w:tabs>
        <w:spacing w:after="27"/>
        <w:ind w:firstLine="567"/>
        <w:jc w:val="both"/>
        <w:rPr>
          <w:color w:val="auto"/>
        </w:rPr>
      </w:pPr>
      <w:r w:rsidRPr="008440D3">
        <w:rPr>
          <w:color w:val="auto"/>
        </w:rPr>
        <w:t xml:space="preserve">- инертные газы, </w:t>
      </w:r>
    </w:p>
    <w:p w:rsidR="00D031DF" w:rsidRPr="008440D3" w:rsidRDefault="00D031DF" w:rsidP="00D031DF">
      <w:pPr>
        <w:pStyle w:val="Default"/>
        <w:tabs>
          <w:tab w:val="left" w:pos="567"/>
        </w:tabs>
        <w:spacing w:after="27"/>
        <w:ind w:firstLine="567"/>
        <w:jc w:val="both"/>
        <w:rPr>
          <w:color w:val="auto"/>
        </w:rPr>
      </w:pPr>
      <w:r w:rsidRPr="008440D3">
        <w:rPr>
          <w:color w:val="auto"/>
        </w:rPr>
        <w:t xml:space="preserve">- ингибиторы (флегматизаторы), </w:t>
      </w:r>
    </w:p>
    <w:p w:rsidR="00D031DF" w:rsidRPr="007D1165" w:rsidRDefault="00D031DF" w:rsidP="00D031DF">
      <w:pPr>
        <w:pStyle w:val="Default"/>
        <w:tabs>
          <w:tab w:val="left" w:pos="567"/>
        </w:tabs>
        <w:ind w:firstLine="567"/>
        <w:jc w:val="both"/>
        <w:rPr>
          <w:color w:val="auto"/>
        </w:rPr>
      </w:pPr>
      <w:r w:rsidRPr="0097007D">
        <w:rPr>
          <w:color w:val="auto"/>
        </w:rPr>
        <w:t>- порошковые составы.</w:t>
      </w:r>
    </w:p>
    <w:p w:rsidR="00D031DF" w:rsidRPr="007D1165" w:rsidRDefault="00D031DF" w:rsidP="00D031DF">
      <w:pPr>
        <w:pStyle w:val="Default"/>
        <w:tabs>
          <w:tab w:val="left" w:pos="567"/>
        </w:tabs>
        <w:ind w:firstLine="567"/>
        <w:jc w:val="both"/>
        <w:rPr>
          <w:b/>
          <w:color w:val="auto"/>
        </w:rPr>
      </w:pPr>
      <w:r w:rsidRPr="007D1165">
        <w:rPr>
          <w:b/>
          <w:color w:val="auto"/>
        </w:rPr>
        <w:t xml:space="preserve">Вода </w:t>
      </w:r>
    </w:p>
    <w:p w:rsidR="00D031DF" w:rsidRPr="007D1165" w:rsidRDefault="00D031DF" w:rsidP="00D031DF">
      <w:pPr>
        <w:pStyle w:val="Default"/>
        <w:tabs>
          <w:tab w:val="left" w:pos="567"/>
        </w:tabs>
        <w:ind w:firstLine="567"/>
        <w:jc w:val="both"/>
        <w:rPr>
          <w:color w:val="auto"/>
        </w:rPr>
      </w:pPr>
      <w:r w:rsidRPr="007D1165">
        <w:rPr>
          <w:i/>
          <w:iCs/>
          <w:color w:val="auto"/>
        </w:rPr>
        <w:t xml:space="preserve">Достоинства: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доступность;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дешевизна;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подвижность;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легкость транспортировки;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химическая нейтральность; </w:t>
      </w:r>
    </w:p>
    <w:p w:rsidR="00D031DF" w:rsidRPr="007D1165" w:rsidRDefault="00D031DF" w:rsidP="00D031DF">
      <w:pPr>
        <w:pStyle w:val="Default"/>
        <w:tabs>
          <w:tab w:val="left" w:pos="567"/>
        </w:tabs>
        <w:ind w:firstLine="567"/>
        <w:jc w:val="both"/>
        <w:rPr>
          <w:color w:val="auto"/>
        </w:rPr>
      </w:pPr>
      <w:r w:rsidRPr="007D1165">
        <w:rPr>
          <w:color w:val="auto"/>
        </w:rPr>
        <w:t xml:space="preserve">- неядовитость. </w:t>
      </w:r>
    </w:p>
    <w:p w:rsidR="00D031DF" w:rsidRPr="007D1165" w:rsidRDefault="00D031DF" w:rsidP="00D031DF">
      <w:pPr>
        <w:pStyle w:val="Default"/>
        <w:tabs>
          <w:tab w:val="left" w:pos="567"/>
        </w:tabs>
        <w:ind w:firstLine="567"/>
        <w:jc w:val="both"/>
        <w:rPr>
          <w:color w:val="auto"/>
        </w:rPr>
      </w:pPr>
      <w:r w:rsidRPr="007D1165">
        <w:rPr>
          <w:i/>
          <w:iCs/>
          <w:color w:val="auto"/>
        </w:rPr>
        <w:t xml:space="preserve">Недостатки: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сравнительно высокая температура замерзания;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плохая смачивающая способность, затрудняющая тушение волокнистых, пылевидных, тлеющих материалов; </w:t>
      </w:r>
    </w:p>
    <w:p w:rsidR="00D031DF" w:rsidRPr="007D1165" w:rsidRDefault="00D031DF" w:rsidP="00D031DF">
      <w:pPr>
        <w:pStyle w:val="Default"/>
        <w:tabs>
          <w:tab w:val="left" w:pos="567"/>
        </w:tabs>
        <w:spacing w:after="27"/>
        <w:ind w:firstLine="567"/>
        <w:jc w:val="both"/>
        <w:rPr>
          <w:color w:val="auto"/>
        </w:rPr>
      </w:pPr>
      <w:r w:rsidRPr="007D1165">
        <w:rPr>
          <w:color w:val="auto"/>
        </w:rPr>
        <w:lastRenderedPageBreak/>
        <w:t xml:space="preserve">- малая вязкость, поэтому большая растекаемость и большие потери воды при тушении;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природные соли усиливают коррозионную способность воды и ее электропроводность; </w:t>
      </w:r>
    </w:p>
    <w:p w:rsidR="00D031DF" w:rsidRPr="007D1165" w:rsidRDefault="00D031DF" w:rsidP="00D031DF">
      <w:pPr>
        <w:pStyle w:val="Default"/>
        <w:tabs>
          <w:tab w:val="left" w:pos="567"/>
        </w:tabs>
        <w:spacing w:after="27"/>
        <w:ind w:firstLine="567"/>
        <w:jc w:val="both"/>
        <w:rPr>
          <w:color w:val="auto"/>
        </w:rPr>
      </w:pPr>
      <w:r w:rsidRPr="007D1165">
        <w:rPr>
          <w:color w:val="auto"/>
        </w:rPr>
        <w:t xml:space="preserve">- струей воды нельзя тушить нефтепродукты - увеличивается площадь пожара, выброс, разбрызгивание горящих продуктов. Распыленной водой можно тушить нефтепродукты; </w:t>
      </w:r>
    </w:p>
    <w:p w:rsidR="00D031DF" w:rsidRPr="007D1165" w:rsidRDefault="00D031DF" w:rsidP="00D031DF">
      <w:pPr>
        <w:pStyle w:val="Default"/>
        <w:tabs>
          <w:tab w:val="left" w:pos="567"/>
        </w:tabs>
        <w:ind w:firstLine="567"/>
        <w:jc w:val="both"/>
        <w:rPr>
          <w:color w:val="auto"/>
        </w:rPr>
      </w:pPr>
      <w:r w:rsidRPr="007D1165">
        <w:rPr>
          <w:color w:val="auto"/>
        </w:rPr>
        <w:t xml:space="preserve">- водой в любом виде и любыми составами, содержащими воду, нельзя тушить: щелочные металлы, карбиды и гидриды металлов, металлоорганические соединения. Все эти вещества при взаимодействии с водой взрываются. </w:t>
      </w:r>
    </w:p>
    <w:p w:rsidR="00D031DF" w:rsidRPr="007D1165" w:rsidRDefault="00D031DF" w:rsidP="00D031DF">
      <w:pPr>
        <w:pStyle w:val="Default"/>
        <w:tabs>
          <w:tab w:val="left" w:pos="567"/>
        </w:tabs>
        <w:ind w:firstLine="567"/>
        <w:jc w:val="both"/>
        <w:rPr>
          <w:b/>
          <w:color w:val="auto"/>
        </w:rPr>
      </w:pPr>
      <w:r w:rsidRPr="007D1165">
        <w:rPr>
          <w:b/>
          <w:color w:val="auto"/>
        </w:rPr>
        <w:t xml:space="preserve">Пена </w:t>
      </w:r>
    </w:p>
    <w:p w:rsidR="00D031DF" w:rsidRPr="007D1165" w:rsidRDefault="00D031DF" w:rsidP="00D031DF">
      <w:pPr>
        <w:pStyle w:val="Default"/>
        <w:tabs>
          <w:tab w:val="left" w:pos="567"/>
        </w:tabs>
        <w:ind w:firstLine="567"/>
        <w:jc w:val="both"/>
        <w:rPr>
          <w:color w:val="auto"/>
        </w:rPr>
      </w:pPr>
      <w:r w:rsidRPr="007D1165">
        <w:rPr>
          <w:i/>
          <w:iCs/>
          <w:color w:val="auto"/>
        </w:rPr>
        <w:t xml:space="preserve">Пена </w:t>
      </w:r>
      <w:r w:rsidRPr="007D1165">
        <w:rPr>
          <w:color w:val="auto"/>
        </w:rPr>
        <w:t xml:space="preserve">- это коллоидная система, состоящая из пузырьков газа, окруженных пленками жидкости. </w:t>
      </w:r>
    </w:p>
    <w:p w:rsidR="00D031DF" w:rsidRPr="007D1165" w:rsidRDefault="00D031DF" w:rsidP="00D031DF">
      <w:pPr>
        <w:pStyle w:val="Default"/>
        <w:tabs>
          <w:tab w:val="left" w:pos="567"/>
        </w:tabs>
        <w:ind w:firstLine="567"/>
        <w:jc w:val="both"/>
        <w:rPr>
          <w:color w:val="auto"/>
        </w:rPr>
      </w:pPr>
      <w:r w:rsidRPr="007D1165">
        <w:rPr>
          <w:color w:val="auto"/>
        </w:rPr>
        <w:t xml:space="preserve">Пены применяются для тушения твердых и жидких веществ, не вступающих во взаимодействие с водой, и в первую очередь - нефтепродуктов. </w:t>
      </w:r>
    </w:p>
    <w:p w:rsidR="00D031DF" w:rsidRPr="007D1165" w:rsidRDefault="00D031DF" w:rsidP="00D031DF">
      <w:pPr>
        <w:pStyle w:val="Default"/>
        <w:tabs>
          <w:tab w:val="left" w:pos="567"/>
        </w:tabs>
        <w:ind w:firstLine="567"/>
        <w:jc w:val="both"/>
        <w:rPr>
          <w:color w:val="auto"/>
        </w:rPr>
      </w:pPr>
      <w:r w:rsidRPr="007D1165">
        <w:rPr>
          <w:color w:val="auto"/>
        </w:rPr>
        <w:t xml:space="preserve">Пена разрушается со временем (старение), под действием высокой температуры, а также в зависимости от условий подачи в очаг пожара. </w:t>
      </w:r>
    </w:p>
    <w:p w:rsidR="00D031DF" w:rsidRDefault="00D031DF" w:rsidP="00D031DF">
      <w:pPr>
        <w:pStyle w:val="Default"/>
        <w:tabs>
          <w:tab w:val="left" w:pos="567"/>
        </w:tabs>
        <w:ind w:firstLine="567"/>
        <w:jc w:val="both"/>
        <w:rPr>
          <w:color w:val="auto"/>
        </w:rPr>
      </w:pPr>
      <w:r w:rsidRPr="007D1165">
        <w:rPr>
          <w:color w:val="auto"/>
        </w:rPr>
        <w:t xml:space="preserve">В состав пены входит, поэтому нельзя тушить пеной щелочные металлы, карбиды и гидриды металлов, металлоорганические соединения. </w:t>
      </w:r>
    </w:p>
    <w:p w:rsidR="008440D3" w:rsidRPr="007D1165" w:rsidRDefault="008440D3" w:rsidP="008440D3">
      <w:pPr>
        <w:pStyle w:val="Default"/>
        <w:tabs>
          <w:tab w:val="left" w:pos="567"/>
        </w:tabs>
        <w:ind w:firstLine="567"/>
        <w:jc w:val="both"/>
        <w:rPr>
          <w:color w:val="auto"/>
        </w:rPr>
      </w:pPr>
      <w:r w:rsidRPr="008440D3">
        <w:rPr>
          <w:b/>
          <w:color w:val="auto"/>
        </w:rPr>
        <w:t>Инертные газы</w:t>
      </w:r>
      <w:r w:rsidRPr="008440D3">
        <w:rPr>
          <w:color w:val="auto"/>
        </w:rPr>
        <w:t xml:space="preserve"> применяются для объемного тушения, а также небольших поверхностей горящих жидкостей, двигателей внутреннего сгорания, электродвигателей и других электротехнических установок.</w:t>
      </w:r>
    </w:p>
    <w:p w:rsidR="008440D3" w:rsidRPr="008440D3" w:rsidRDefault="008440D3" w:rsidP="008440D3">
      <w:pPr>
        <w:pStyle w:val="Default"/>
        <w:tabs>
          <w:tab w:val="left" w:pos="567"/>
        </w:tabs>
        <w:ind w:firstLine="567"/>
        <w:jc w:val="both"/>
      </w:pPr>
      <w:r w:rsidRPr="008440D3">
        <w:rPr>
          <w:b/>
          <w:iCs/>
        </w:rPr>
        <w:t>Ингибиторы</w:t>
      </w:r>
      <w:r w:rsidRPr="008440D3">
        <w:rPr>
          <w:i/>
          <w:iCs/>
        </w:rPr>
        <w:t xml:space="preserve"> - </w:t>
      </w:r>
      <w:r w:rsidRPr="008440D3">
        <w:t>вещество, присутствие которого в небольших количествах в среде приводит к предотвращению или замедлению некоторых нежелательных процессов.</w:t>
      </w:r>
    </w:p>
    <w:p w:rsidR="008440D3" w:rsidRPr="008440D3" w:rsidRDefault="008440D3" w:rsidP="008440D3">
      <w:pPr>
        <w:pStyle w:val="Default"/>
        <w:tabs>
          <w:tab w:val="left" w:pos="567"/>
        </w:tabs>
        <w:ind w:firstLine="567"/>
        <w:jc w:val="both"/>
      </w:pPr>
      <w:r w:rsidRPr="008440D3">
        <w:rPr>
          <w:b/>
          <w:iCs/>
        </w:rPr>
        <w:t>Флегматизатор</w:t>
      </w:r>
      <w:r w:rsidRPr="008440D3">
        <w:rPr>
          <w:i/>
          <w:iCs/>
        </w:rPr>
        <w:t xml:space="preserve"> – </w:t>
      </w:r>
      <w:r w:rsidRPr="008440D3">
        <w:t>негорючий газ, введение которого в горючую смесь сужает область воспламенения или полностью устраняет возможность горения. Например, диоксид углерода, азот.</w:t>
      </w:r>
    </w:p>
    <w:p w:rsidR="0097007D" w:rsidRDefault="0097007D" w:rsidP="00D031DF">
      <w:pPr>
        <w:pStyle w:val="Default"/>
        <w:tabs>
          <w:tab w:val="left" w:pos="567"/>
        </w:tabs>
        <w:ind w:firstLine="567"/>
        <w:jc w:val="both"/>
        <w:rPr>
          <w:color w:val="auto"/>
        </w:rPr>
      </w:pPr>
      <w:r w:rsidRPr="008440D3">
        <w:rPr>
          <w:b/>
          <w:color w:val="auto"/>
        </w:rPr>
        <w:t>Огнетушители порошкового типа</w:t>
      </w:r>
      <w:r w:rsidRPr="0097007D">
        <w:rPr>
          <w:color w:val="auto"/>
        </w:rPr>
        <w:t xml:space="preserve"> являются многоцелевыми огнетушителями. Их можно использовать почти на всех видах пожаров (например, на кораблях, в автобусах, в деревянных строениях, на производстве). Эти огнетушители способны одинаково хорошо тушить как деревянные конструкции, папку, бумагу, так и бензин, масло и друг</w:t>
      </w:r>
      <w:r>
        <w:rPr>
          <w:color w:val="auto"/>
        </w:rPr>
        <w:t>ие горюче-смазочные вещества.</w:t>
      </w:r>
      <w:r w:rsidRPr="0097007D">
        <w:rPr>
          <w:color w:val="auto"/>
        </w:rPr>
        <w:t xml:space="preserve"> Огнегасящий порошок надёжен при низких температурах (например, зимой) и не проводит электрический ток. Порошковыми огнетушителями можно тушить загорания в электроустановк</w:t>
      </w:r>
      <w:r>
        <w:rPr>
          <w:color w:val="auto"/>
        </w:rPr>
        <w:t>ах и электросетях напряжением до1000</w:t>
      </w:r>
      <w:r>
        <w:rPr>
          <w:color w:val="auto"/>
          <w:lang w:val="en-US"/>
        </w:rPr>
        <w:t>V</w:t>
      </w:r>
      <w:r w:rsidRPr="0097007D">
        <w:rPr>
          <w:color w:val="auto"/>
        </w:rPr>
        <w:t>. Для тушения загораний электроустановок и электросетей, электроприборов под напряжением до 1000 V можно использовать только: углекислотные огнетушители</w:t>
      </w:r>
      <w:r>
        <w:rPr>
          <w:color w:val="auto"/>
        </w:rPr>
        <w:t>,</w:t>
      </w:r>
      <w:r w:rsidRPr="0097007D">
        <w:rPr>
          <w:color w:val="auto"/>
        </w:rPr>
        <w:t xml:space="preserve"> порошковые огнетушители</w:t>
      </w:r>
      <w:r>
        <w:rPr>
          <w:color w:val="auto"/>
        </w:rPr>
        <w:t>.</w:t>
      </w:r>
    </w:p>
    <w:p w:rsidR="0097007D" w:rsidRDefault="0097007D" w:rsidP="00D031DF">
      <w:pPr>
        <w:pStyle w:val="Default"/>
        <w:tabs>
          <w:tab w:val="left" w:pos="567"/>
        </w:tabs>
        <w:ind w:firstLine="567"/>
        <w:jc w:val="both"/>
        <w:rPr>
          <w:color w:val="auto"/>
        </w:rPr>
      </w:pPr>
      <w:r w:rsidRPr="0097007D">
        <w:rPr>
          <w:color w:val="auto"/>
        </w:rPr>
        <w:t>Пенные огнетушители и воду для тушения электроустановок, сетей и электроприборов, находящихся под напряжением использовать нельзя! И пена, и вода проводят электроток, и он может поразить тушителя.</w:t>
      </w:r>
    </w:p>
    <w:p w:rsidR="0097007D" w:rsidRDefault="0097007D" w:rsidP="00D031DF">
      <w:pPr>
        <w:pStyle w:val="Default"/>
        <w:tabs>
          <w:tab w:val="left" w:pos="567"/>
        </w:tabs>
        <w:ind w:firstLine="567"/>
        <w:jc w:val="both"/>
        <w:rPr>
          <w:color w:val="auto"/>
        </w:rPr>
      </w:pPr>
    </w:p>
    <w:p w:rsidR="00D031DF" w:rsidRPr="00FE6D0E" w:rsidRDefault="00D031DF" w:rsidP="00D031DF">
      <w:pPr>
        <w:pStyle w:val="Default"/>
        <w:tabs>
          <w:tab w:val="left" w:pos="567"/>
        </w:tabs>
        <w:ind w:firstLine="567"/>
        <w:jc w:val="both"/>
        <w:rPr>
          <w:color w:val="auto"/>
          <w:u w:val="single"/>
        </w:rPr>
      </w:pPr>
      <w:r w:rsidRPr="00FE6D0E">
        <w:rPr>
          <w:color w:val="auto"/>
          <w:u w:val="single"/>
        </w:rPr>
        <w:t xml:space="preserve">Средства и меры личной и коллективной безопасности. </w:t>
      </w:r>
    </w:p>
    <w:p w:rsidR="00305009" w:rsidRPr="007D1165" w:rsidRDefault="00D031DF" w:rsidP="00D031DF">
      <w:pPr>
        <w:pStyle w:val="a3"/>
        <w:tabs>
          <w:tab w:val="left" w:pos="567"/>
        </w:tabs>
        <w:ind w:firstLine="567"/>
        <w:jc w:val="both"/>
        <w:rPr>
          <w:rFonts w:ascii="Times New Roman" w:hAnsi="Times New Roman" w:cs="Times New Roman"/>
          <w:b/>
          <w:sz w:val="24"/>
          <w:szCs w:val="24"/>
        </w:rPr>
      </w:pPr>
      <w:r w:rsidRPr="007D1165">
        <w:rPr>
          <w:rFonts w:ascii="Times New Roman" w:hAnsi="Times New Roman" w:cs="Times New Roman"/>
          <w:sz w:val="24"/>
          <w:szCs w:val="24"/>
        </w:rPr>
        <w:t xml:space="preserve">Средства индивидуальной и коллективной защиты при пожарах - специальные индивидуальные технические средства, а также специально оборудованные сооружения и приспособления для групповой защиты людей (при эвакуации) и пожарной техники от опасных факторов пожара, средств поражения и катастроф, специальные медицинские средства для оказания доврачебной помощи (средства индивидуальной и коллективной защиты органов дыхания и зрения; устройства искусственной вентиляции легких; одежда специальная, защитная; средства защиты головы, рук и ног, снаряжение; убежища, </w:t>
      </w:r>
      <w:r w:rsidRPr="007D1165">
        <w:rPr>
          <w:rFonts w:ascii="Times New Roman" w:hAnsi="Times New Roman" w:cs="Times New Roman"/>
          <w:sz w:val="24"/>
          <w:szCs w:val="24"/>
        </w:rPr>
        <w:lastRenderedPageBreak/>
        <w:t>укрытия, защитные модули, прочие средства индивидуальной и коллективной защиты при пожарах)</w:t>
      </w:r>
    </w:p>
    <w:p w:rsidR="00305009" w:rsidRPr="007D1165" w:rsidRDefault="00305009" w:rsidP="005451C0">
      <w:pPr>
        <w:pStyle w:val="a3"/>
        <w:jc w:val="center"/>
        <w:rPr>
          <w:rFonts w:ascii="Times New Roman" w:hAnsi="Times New Roman" w:cs="Times New Roman"/>
          <w:b/>
          <w:sz w:val="24"/>
          <w:szCs w:val="24"/>
        </w:rPr>
      </w:pPr>
    </w:p>
    <w:p w:rsidR="007D1165" w:rsidRPr="007D1165" w:rsidRDefault="007D1165" w:rsidP="007F45C1">
      <w:pPr>
        <w:pStyle w:val="a3"/>
        <w:jc w:val="center"/>
        <w:rPr>
          <w:rFonts w:ascii="Times New Roman" w:hAnsi="Times New Roman" w:cs="Times New Roman"/>
          <w:b/>
          <w:bCs/>
          <w:sz w:val="24"/>
          <w:szCs w:val="24"/>
        </w:rPr>
      </w:pPr>
    </w:p>
    <w:p w:rsidR="007F45C1" w:rsidRPr="007D1165" w:rsidRDefault="007F45C1" w:rsidP="007F45C1">
      <w:pPr>
        <w:pStyle w:val="a3"/>
        <w:jc w:val="center"/>
        <w:rPr>
          <w:rFonts w:ascii="Times New Roman" w:hAnsi="Times New Roman" w:cs="Times New Roman"/>
          <w:b/>
          <w:sz w:val="24"/>
          <w:szCs w:val="24"/>
        </w:rPr>
      </w:pPr>
      <w:r w:rsidRPr="007D1165">
        <w:rPr>
          <w:rFonts w:ascii="Times New Roman" w:hAnsi="Times New Roman" w:cs="Times New Roman"/>
          <w:b/>
          <w:bCs/>
          <w:sz w:val="24"/>
          <w:szCs w:val="24"/>
        </w:rPr>
        <w:t>Первичный противопо</w:t>
      </w:r>
      <w:r w:rsidR="007D1165" w:rsidRPr="007D1165">
        <w:rPr>
          <w:rFonts w:ascii="Times New Roman" w:hAnsi="Times New Roman" w:cs="Times New Roman"/>
          <w:b/>
          <w:bCs/>
          <w:sz w:val="24"/>
          <w:szCs w:val="24"/>
        </w:rPr>
        <w:t>жарный инструктаж</w:t>
      </w:r>
    </w:p>
    <w:p w:rsidR="00305009" w:rsidRPr="007D1165" w:rsidRDefault="007F45C1" w:rsidP="005451C0">
      <w:pPr>
        <w:pStyle w:val="a3"/>
        <w:jc w:val="center"/>
        <w:rPr>
          <w:rFonts w:ascii="Times New Roman" w:hAnsi="Times New Roman" w:cs="Times New Roman"/>
          <w:b/>
          <w:sz w:val="24"/>
          <w:szCs w:val="24"/>
        </w:rPr>
      </w:pPr>
      <w:r w:rsidRPr="007D1165">
        <w:rPr>
          <w:rFonts w:ascii="Times New Roman" w:hAnsi="Times New Roman" w:cs="Times New Roman"/>
          <w:b/>
          <w:bCs/>
          <w:sz w:val="24"/>
          <w:szCs w:val="24"/>
        </w:rPr>
        <w:t>Тематический план</w:t>
      </w:r>
    </w:p>
    <w:p w:rsidR="00305009" w:rsidRPr="007D1165" w:rsidRDefault="00305009" w:rsidP="005451C0">
      <w:pPr>
        <w:pStyle w:val="a3"/>
        <w:jc w:val="center"/>
        <w:rPr>
          <w:rFonts w:ascii="Times New Roman" w:hAnsi="Times New Roman" w:cs="Times New Roman"/>
          <w:b/>
          <w:sz w:val="24"/>
          <w:szCs w:val="24"/>
        </w:rPr>
      </w:pPr>
    </w:p>
    <w:tbl>
      <w:tblPr>
        <w:tblStyle w:val="ab"/>
        <w:tblW w:w="9652" w:type="dxa"/>
        <w:tblLook w:val="04A0"/>
      </w:tblPr>
      <w:tblGrid>
        <w:gridCol w:w="1352"/>
        <w:gridCol w:w="6694"/>
        <w:gridCol w:w="1606"/>
      </w:tblGrid>
      <w:tr w:rsidR="007F45C1" w:rsidRPr="007D1165" w:rsidTr="007F45C1">
        <w:tc>
          <w:tcPr>
            <w:tcW w:w="1352" w:type="dxa"/>
          </w:tcPr>
          <w:tbl>
            <w:tblPr>
              <w:tblW w:w="0" w:type="auto"/>
              <w:tblBorders>
                <w:top w:val="nil"/>
                <w:left w:val="nil"/>
                <w:bottom w:val="nil"/>
                <w:right w:val="nil"/>
              </w:tblBorders>
              <w:tblLook w:val="0000"/>
            </w:tblPr>
            <w:tblGrid>
              <w:gridCol w:w="560"/>
              <w:gridCol w:w="222"/>
              <w:gridCol w:w="354"/>
            </w:tblGrid>
            <w:tr w:rsidR="007F45C1" w:rsidRPr="007D1165" w:rsidTr="007F45C1">
              <w:trPr>
                <w:trHeight w:val="247"/>
              </w:trPr>
              <w:tc>
                <w:tcPr>
                  <w:tcW w:w="0" w:type="auto"/>
                </w:tcPr>
                <w:p w:rsidR="007F45C1" w:rsidRPr="007D1165" w:rsidRDefault="007F45C1" w:rsidP="007F45C1">
                  <w:pPr>
                    <w:pStyle w:val="a3"/>
                    <w:jc w:val="center"/>
                    <w:rPr>
                      <w:rFonts w:ascii="Times New Roman" w:hAnsi="Times New Roman" w:cs="Times New Roman"/>
                      <w:b/>
                      <w:sz w:val="24"/>
                      <w:szCs w:val="24"/>
                    </w:rPr>
                  </w:pPr>
                  <w:r w:rsidRPr="007D1165">
                    <w:rPr>
                      <w:rFonts w:ascii="Times New Roman" w:hAnsi="Times New Roman" w:cs="Times New Roman"/>
                      <w:b/>
                      <w:sz w:val="24"/>
                      <w:szCs w:val="24"/>
                    </w:rPr>
                    <w:t xml:space="preserve">№  п/п </w:t>
                  </w:r>
                </w:p>
              </w:tc>
              <w:tc>
                <w:tcPr>
                  <w:tcW w:w="0" w:type="auto"/>
                </w:tcPr>
                <w:p w:rsidR="007F45C1" w:rsidRPr="007D1165" w:rsidRDefault="007F45C1" w:rsidP="007F45C1">
                  <w:pPr>
                    <w:pStyle w:val="a3"/>
                    <w:rPr>
                      <w:rFonts w:ascii="Times New Roman" w:hAnsi="Times New Roman" w:cs="Times New Roman"/>
                      <w:b/>
                      <w:sz w:val="24"/>
                      <w:szCs w:val="24"/>
                    </w:rPr>
                  </w:pPr>
                </w:p>
              </w:tc>
              <w:tc>
                <w:tcPr>
                  <w:tcW w:w="1243" w:type="dxa"/>
                </w:tcPr>
                <w:p w:rsidR="007F45C1" w:rsidRPr="007D1165" w:rsidRDefault="007F45C1" w:rsidP="007F45C1">
                  <w:pPr>
                    <w:pStyle w:val="a3"/>
                    <w:jc w:val="center"/>
                    <w:rPr>
                      <w:rFonts w:ascii="Times New Roman" w:hAnsi="Times New Roman" w:cs="Times New Roman"/>
                      <w:b/>
                      <w:sz w:val="24"/>
                      <w:szCs w:val="24"/>
                    </w:rPr>
                  </w:pPr>
                </w:p>
              </w:tc>
            </w:tr>
          </w:tbl>
          <w:p w:rsidR="007F45C1" w:rsidRPr="007D1165" w:rsidRDefault="007F45C1" w:rsidP="005451C0">
            <w:pPr>
              <w:pStyle w:val="a3"/>
              <w:jc w:val="center"/>
              <w:rPr>
                <w:rFonts w:ascii="Times New Roman" w:hAnsi="Times New Roman" w:cs="Times New Roman"/>
                <w:b/>
                <w:sz w:val="24"/>
                <w:szCs w:val="24"/>
              </w:rPr>
            </w:pPr>
          </w:p>
        </w:tc>
        <w:tc>
          <w:tcPr>
            <w:tcW w:w="6694" w:type="dxa"/>
          </w:tcPr>
          <w:p w:rsidR="007F45C1" w:rsidRPr="007D1165" w:rsidRDefault="007F45C1" w:rsidP="005451C0">
            <w:pPr>
              <w:pStyle w:val="a3"/>
              <w:jc w:val="center"/>
              <w:rPr>
                <w:rFonts w:ascii="Times New Roman" w:hAnsi="Times New Roman" w:cs="Times New Roman"/>
                <w:b/>
                <w:sz w:val="24"/>
                <w:szCs w:val="24"/>
              </w:rPr>
            </w:pPr>
            <w:r w:rsidRPr="007D1165">
              <w:rPr>
                <w:rFonts w:ascii="Times New Roman" w:hAnsi="Times New Roman" w:cs="Times New Roman"/>
                <w:b/>
                <w:sz w:val="24"/>
                <w:szCs w:val="24"/>
              </w:rPr>
              <w:t>Наименование темы</w:t>
            </w:r>
          </w:p>
        </w:tc>
        <w:tc>
          <w:tcPr>
            <w:tcW w:w="1606" w:type="dxa"/>
          </w:tcPr>
          <w:p w:rsidR="007F45C1" w:rsidRPr="007D1165" w:rsidRDefault="007F45C1" w:rsidP="005451C0">
            <w:pPr>
              <w:pStyle w:val="a3"/>
              <w:jc w:val="center"/>
              <w:rPr>
                <w:rFonts w:ascii="Times New Roman" w:hAnsi="Times New Roman" w:cs="Times New Roman"/>
                <w:b/>
                <w:sz w:val="24"/>
                <w:szCs w:val="24"/>
              </w:rPr>
            </w:pPr>
            <w:r w:rsidRPr="007D1165">
              <w:rPr>
                <w:rFonts w:ascii="Times New Roman" w:hAnsi="Times New Roman" w:cs="Times New Roman"/>
                <w:b/>
                <w:sz w:val="24"/>
                <w:szCs w:val="24"/>
              </w:rPr>
              <w:t>Часы</w:t>
            </w:r>
          </w:p>
        </w:tc>
      </w:tr>
      <w:tr w:rsidR="007F45C1" w:rsidRPr="007F45C1" w:rsidTr="007F45C1">
        <w:trPr>
          <w:trHeight w:val="523"/>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Ознакомление по плану эвакуации с местами расположения первичных средств пожаротушения, гидрантов, запасов воды и песка, эвакуационных путей и выходов (с обходом соответствующих помещений и территорий)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30 минут </w:t>
            </w:r>
          </w:p>
        </w:tc>
      </w:tr>
      <w:tr w:rsidR="007F45C1" w:rsidRPr="007F45C1" w:rsidTr="007F45C1">
        <w:trPr>
          <w:trHeight w:val="109"/>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2.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Условия возникновения горения и пожара в организации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109"/>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3.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Пожароопасность технологического процесса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247"/>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4.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Ответственность за соблюдение требований пожарной безопасности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247"/>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5.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Виды огнетушителей и их применение в зависимости от класса пожара.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30 минут </w:t>
            </w:r>
          </w:p>
        </w:tc>
      </w:tr>
      <w:tr w:rsidR="007F45C1" w:rsidRPr="007F45C1" w:rsidTr="007F45C1">
        <w:trPr>
          <w:trHeight w:val="385"/>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6.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Поведение и действия инструктируемого при загорании и в условиях пожара, а также при сильном задымлении на путях эвакуации.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30 минут </w:t>
            </w:r>
          </w:p>
        </w:tc>
      </w:tr>
      <w:tr w:rsidR="007F45C1" w:rsidRPr="007F45C1" w:rsidTr="007F45C1">
        <w:trPr>
          <w:trHeight w:val="247"/>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7.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Требования при тушении электроустановокии производственного оборудования.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109"/>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8.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Способы сообщения о пожаре.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109"/>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9.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Меры личной безопасности при возникновении пожара.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15 минут </w:t>
            </w:r>
          </w:p>
        </w:tc>
      </w:tr>
      <w:tr w:rsidR="007F45C1" w:rsidRPr="007F45C1" w:rsidTr="007F45C1">
        <w:trPr>
          <w:trHeight w:val="109"/>
        </w:trPr>
        <w:tc>
          <w:tcPr>
            <w:tcW w:w="0" w:type="auto"/>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10. </w:t>
            </w:r>
          </w:p>
        </w:tc>
        <w:tc>
          <w:tcPr>
            <w:tcW w:w="6694"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Способы оказания доврачебной помощи пострадавшим. </w:t>
            </w:r>
          </w:p>
        </w:tc>
        <w:tc>
          <w:tcPr>
            <w:tcW w:w="1606" w:type="dxa"/>
          </w:tcPr>
          <w:p w:rsidR="007F45C1" w:rsidRPr="007F45C1" w:rsidRDefault="007F45C1" w:rsidP="007F45C1">
            <w:pPr>
              <w:autoSpaceDE w:val="0"/>
              <w:autoSpaceDN w:val="0"/>
              <w:adjustRightInd w:val="0"/>
              <w:rPr>
                <w:rFonts w:ascii="Times New Roman" w:hAnsi="Times New Roman" w:cs="Times New Roman"/>
                <w:color w:val="000000"/>
                <w:sz w:val="24"/>
                <w:szCs w:val="24"/>
              </w:rPr>
            </w:pPr>
            <w:r w:rsidRPr="007F45C1">
              <w:rPr>
                <w:rFonts w:ascii="Times New Roman" w:hAnsi="Times New Roman" w:cs="Times New Roman"/>
                <w:color w:val="000000"/>
                <w:sz w:val="24"/>
                <w:szCs w:val="24"/>
              </w:rPr>
              <w:t xml:space="preserve">30 минут </w:t>
            </w:r>
          </w:p>
        </w:tc>
      </w:tr>
      <w:tr w:rsidR="007F45C1" w:rsidRPr="007D1165" w:rsidTr="00666309">
        <w:tc>
          <w:tcPr>
            <w:tcW w:w="8046" w:type="dxa"/>
            <w:gridSpan w:val="2"/>
          </w:tcPr>
          <w:p w:rsidR="007F45C1" w:rsidRPr="007D1165" w:rsidRDefault="007F45C1" w:rsidP="005451C0">
            <w:pPr>
              <w:pStyle w:val="a3"/>
              <w:jc w:val="center"/>
              <w:rPr>
                <w:rFonts w:ascii="Times New Roman" w:hAnsi="Times New Roman" w:cs="Times New Roman"/>
                <w:b/>
                <w:sz w:val="24"/>
                <w:szCs w:val="24"/>
              </w:rPr>
            </w:pPr>
            <w:r w:rsidRPr="007F45C1">
              <w:rPr>
                <w:rFonts w:ascii="Times New Roman" w:hAnsi="Times New Roman" w:cs="Times New Roman"/>
                <w:b/>
                <w:bCs/>
                <w:color w:val="000000"/>
                <w:sz w:val="24"/>
                <w:szCs w:val="24"/>
              </w:rPr>
              <w:t>ИТОГО:</w:t>
            </w:r>
          </w:p>
        </w:tc>
        <w:tc>
          <w:tcPr>
            <w:tcW w:w="1606" w:type="dxa"/>
          </w:tcPr>
          <w:p w:rsidR="007F45C1" w:rsidRPr="007D1165" w:rsidRDefault="007F45C1" w:rsidP="005451C0">
            <w:pPr>
              <w:pStyle w:val="a3"/>
              <w:jc w:val="center"/>
              <w:rPr>
                <w:rFonts w:ascii="Times New Roman" w:hAnsi="Times New Roman" w:cs="Times New Roman"/>
                <w:b/>
                <w:sz w:val="24"/>
                <w:szCs w:val="24"/>
              </w:rPr>
            </w:pPr>
            <w:r w:rsidRPr="007F45C1">
              <w:rPr>
                <w:rFonts w:ascii="Times New Roman" w:hAnsi="Times New Roman" w:cs="Times New Roman"/>
                <w:color w:val="000000"/>
                <w:sz w:val="24"/>
                <w:szCs w:val="24"/>
              </w:rPr>
              <w:t>3 часа 30</w:t>
            </w:r>
          </w:p>
        </w:tc>
      </w:tr>
    </w:tbl>
    <w:p w:rsidR="00305009" w:rsidRPr="007D1165" w:rsidRDefault="00305009" w:rsidP="005460EF">
      <w:pPr>
        <w:pStyle w:val="a3"/>
        <w:ind w:firstLine="567"/>
        <w:jc w:val="both"/>
        <w:rPr>
          <w:rFonts w:ascii="Times New Roman" w:hAnsi="Times New Roman" w:cs="Times New Roman"/>
          <w:b/>
          <w:sz w:val="24"/>
          <w:szCs w:val="24"/>
        </w:rPr>
      </w:pPr>
    </w:p>
    <w:p w:rsidR="005460EF" w:rsidRPr="007D1165" w:rsidRDefault="005460EF" w:rsidP="005460EF">
      <w:pPr>
        <w:pStyle w:val="Default"/>
        <w:ind w:firstLine="567"/>
        <w:jc w:val="both"/>
        <w:rPr>
          <w:b/>
          <w:bCs/>
        </w:rPr>
      </w:pPr>
    </w:p>
    <w:p w:rsidR="00813491" w:rsidRDefault="005460EF" w:rsidP="005460EF">
      <w:pPr>
        <w:pStyle w:val="Default"/>
        <w:ind w:firstLine="567"/>
        <w:jc w:val="center"/>
        <w:rPr>
          <w:b/>
          <w:bCs/>
        </w:rPr>
      </w:pPr>
      <w:r w:rsidRPr="007D1165">
        <w:rPr>
          <w:b/>
          <w:bCs/>
        </w:rPr>
        <w:t xml:space="preserve">1вопрос: </w:t>
      </w:r>
      <w:r w:rsidRPr="007D1165">
        <w:t>«</w:t>
      </w:r>
      <w:r w:rsidRPr="007D1165">
        <w:rPr>
          <w:b/>
          <w:bCs/>
        </w:rPr>
        <w:t xml:space="preserve">Ознакомление по плану эвакуации с местами расположения первичных средств пожаротушения, гидрантов, эвакуационных путей и выходов» </w:t>
      </w:r>
    </w:p>
    <w:p w:rsidR="005460EF" w:rsidRPr="007D1165" w:rsidRDefault="005460EF" w:rsidP="005460EF">
      <w:pPr>
        <w:pStyle w:val="Default"/>
        <w:ind w:firstLine="567"/>
        <w:jc w:val="center"/>
      </w:pPr>
      <w:r w:rsidRPr="007D1165">
        <w:t>(обход соответствующих помещений, ознакомление с планом эвакуации)</w:t>
      </w:r>
    </w:p>
    <w:p w:rsidR="005460EF" w:rsidRPr="007D1165" w:rsidRDefault="005460EF" w:rsidP="005460EF">
      <w:pPr>
        <w:pStyle w:val="Default"/>
        <w:ind w:firstLine="567"/>
        <w:jc w:val="both"/>
        <w:rPr>
          <w:b/>
          <w:bCs/>
        </w:rPr>
      </w:pPr>
    </w:p>
    <w:p w:rsidR="005460EF" w:rsidRPr="007D1165" w:rsidRDefault="005460EF" w:rsidP="005460EF">
      <w:pPr>
        <w:pStyle w:val="Default"/>
        <w:ind w:firstLine="567"/>
        <w:jc w:val="both"/>
        <w:rPr>
          <w:b/>
          <w:bCs/>
        </w:rPr>
      </w:pPr>
    </w:p>
    <w:p w:rsidR="005460EF" w:rsidRPr="007D1165" w:rsidRDefault="005460EF" w:rsidP="005460EF">
      <w:pPr>
        <w:pStyle w:val="Default"/>
        <w:ind w:firstLine="567"/>
        <w:jc w:val="center"/>
      </w:pPr>
      <w:r w:rsidRPr="007D1165">
        <w:rPr>
          <w:b/>
          <w:bCs/>
        </w:rPr>
        <w:t>2 вопрос: «Условия возникновения горения и пожара»</w:t>
      </w:r>
    </w:p>
    <w:p w:rsidR="005460EF" w:rsidRPr="007D1165" w:rsidRDefault="005460EF" w:rsidP="005460EF">
      <w:pPr>
        <w:pStyle w:val="Default"/>
        <w:ind w:firstLine="567"/>
        <w:jc w:val="both"/>
        <w:rPr>
          <w:u w:val="single"/>
        </w:rPr>
      </w:pPr>
      <w:r w:rsidRPr="007D1165">
        <w:rPr>
          <w:u w:val="single"/>
        </w:rPr>
        <w:t xml:space="preserve">Условия возникновения пожара: </w:t>
      </w:r>
    </w:p>
    <w:p w:rsidR="005460EF" w:rsidRPr="007D1165" w:rsidRDefault="005460EF" w:rsidP="005460EF">
      <w:pPr>
        <w:pStyle w:val="Default"/>
        <w:ind w:firstLine="567"/>
        <w:jc w:val="both"/>
      </w:pPr>
      <w:r w:rsidRPr="007D1165">
        <w:t xml:space="preserve">Горючее вещество (бензин, лаки, краски, взрывчатые вещества без окислителя) </w:t>
      </w:r>
    </w:p>
    <w:p w:rsidR="005460EF" w:rsidRPr="007D1165" w:rsidRDefault="005460EF" w:rsidP="005460EF">
      <w:pPr>
        <w:pStyle w:val="Default"/>
        <w:ind w:firstLine="567"/>
        <w:jc w:val="both"/>
      </w:pPr>
      <w:r w:rsidRPr="007D1165">
        <w:t xml:space="preserve">+ </w:t>
      </w:r>
    </w:p>
    <w:p w:rsidR="005460EF" w:rsidRPr="007D1165" w:rsidRDefault="005460EF" w:rsidP="005460EF">
      <w:pPr>
        <w:pStyle w:val="Default"/>
        <w:ind w:firstLine="567"/>
        <w:jc w:val="both"/>
      </w:pPr>
      <w:r w:rsidRPr="007D1165">
        <w:t xml:space="preserve">Окислитель (кислород воздуха, соединения с кислородом, азот, хлор) </w:t>
      </w:r>
    </w:p>
    <w:p w:rsidR="005460EF" w:rsidRPr="007D1165" w:rsidRDefault="005460EF" w:rsidP="005460EF">
      <w:pPr>
        <w:pStyle w:val="Default"/>
        <w:ind w:firstLine="567"/>
        <w:jc w:val="both"/>
      </w:pPr>
      <w:r w:rsidRPr="007D1165">
        <w:t xml:space="preserve">+ </w:t>
      </w:r>
    </w:p>
    <w:p w:rsidR="005460EF" w:rsidRPr="007D1165" w:rsidRDefault="005460EF" w:rsidP="005460EF">
      <w:pPr>
        <w:pStyle w:val="Default"/>
        <w:ind w:firstLine="567"/>
        <w:jc w:val="both"/>
      </w:pPr>
      <w:r w:rsidRPr="007D1165">
        <w:t xml:space="preserve">Источник воспламенения (искра, огонь) </w:t>
      </w:r>
    </w:p>
    <w:p w:rsidR="005460EF" w:rsidRPr="007D1165" w:rsidRDefault="005460EF" w:rsidP="005460EF">
      <w:pPr>
        <w:pStyle w:val="Default"/>
        <w:ind w:firstLine="567"/>
        <w:jc w:val="both"/>
      </w:pPr>
      <w:r w:rsidRPr="007D1165">
        <w:t xml:space="preserve">= </w:t>
      </w:r>
      <w:r w:rsidRPr="007D1165">
        <w:rPr>
          <w:b/>
          <w:bCs/>
        </w:rPr>
        <w:t xml:space="preserve">ПОЖАР </w:t>
      </w:r>
    </w:p>
    <w:p w:rsidR="005460EF" w:rsidRPr="007D1165" w:rsidRDefault="005460EF" w:rsidP="005460EF">
      <w:pPr>
        <w:pStyle w:val="Default"/>
        <w:ind w:firstLine="567"/>
        <w:jc w:val="both"/>
      </w:pPr>
      <w:r w:rsidRPr="007D1165">
        <w:t>- курение и применение открытого огня в помещениях и на территории МКУ ДО АГО «Ачитский ЦДО»;</w:t>
      </w:r>
    </w:p>
    <w:p w:rsidR="005460EF" w:rsidRPr="007D1165" w:rsidRDefault="005460EF" w:rsidP="005460EF">
      <w:pPr>
        <w:pStyle w:val="Default"/>
        <w:ind w:firstLine="567"/>
        <w:jc w:val="both"/>
        <w:rPr>
          <w:color w:val="auto"/>
        </w:rPr>
      </w:pPr>
      <w:r w:rsidRPr="007D1165">
        <w:rPr>
          <w:color w:val="auto"/>
        </w:rPr>
        <w:t xml:space="preserve">- использование приемников электрической энергии, имеющих неисправности; </w:t>
      </w:r>
    </w:p>
    <w:p w:rsidR="005460EF" w:rsidRPr="007D1165" w:rsidRDefault="005460EF" w:rsidP="005460EF">
      <w:pPr>
        <w:pStyle w:val="Default"/>
        <w:ind w:firstLine="567"/>
        <w:jc w:val="both"/>
        <w:rPr>
          <w:color w:val="auto"/>
        </w:rPr>
      </w:pPr>
      <w:r w:rsidRPr="007D1165">
        <w:rPr>
          <w:color w:val="auto"/>
        </w:rPr>
        <w:t xml:space="preserve">- эксплуатация электропроводов и кабелей с поврежденной изоляцией; </w:t>
      </w:r>
    </w:p>
    <w:p w:rsidR="005460EF" w:rsidRPr="007D1165" w:rsidRDefault="005460EF" w:rsidP="005460EF">
      <w:pPr>
        <w:pStyle w:val="Default"/>
        <w:ind w:firstLine="567"/>
        <w:jc w:val="both"/>
        <w:rPr>
          <w:color w:val="auto"/>
        </w:rPr>
      </w:pPr>
      <w:r w:rsidRPr="007D1165">
        <w:rPr>
          <w:color w:val="auto"/>
        </w:rPr>
        <w:lastRenderedPageBreak/>
        <w:t xml:space="preserve">- использование поврежденных розеток, рубильников, других электроустановочных изделий; </w:t>
      </w:r>
    </w:p>
    <w:p w:rsidR="005460EF" w:rsidRPr="007D1165" w:rsidRDefault="005460EF" w:rsidP="005460EF">
      <w:pPr>
        <w:pStyle w:val="Default"/>
        <w:ind w:firstLine="567"/>
        <w:jc w:val="both"/>
        <w:rPr>
          <w:color w:val="auto"/>
        </w:rPr>
      </w:pPr>
      <w:r w:rsidRPr="007D1165">
        <w:rPr>
          <w:color w:val="auto"/>
        </w:rPr>
        <w:t xml:space="preserve">- обертывание электроламп и светильников бумагой, тканью и другими горючими материалами; </w:t>
      </w:r>
    </w:p>
    <w:p w:rsidR="005460EF" w:rsidRPr="007D1165" w:rsidRDefault="005460EF" w:rsidP="005460EF">
      <w:pPr>
        <w:pStyle w:val="Default"/>
        <w:ind w:firstLine="567"/>
        <w:jc w:val="both"/>
        <w:rPr>
          <w:color w:val="auto"/>
        </w:rPr>
      </w:pPr>
      <w:r w:rsidRPr="007D1165">
        <w:rPr>
          <w:color w:val="auto"/>
        </w:rPr>
        <w:t xml:space="preserve">- использование электронагревательных приборов, не имеющих устройств тепловой защиты, без подставок из негорючих теплоизоляционных материалов, исключающих опасность возникновения пожара; </w:t>
      </w:r>
    </w:p>
    <w:p w:rsidR="005460EF" w:rsidRPr="007D1165" w:rsidRDefault="005460EF" w:rsidP="005460EF">
      <w:pPr>
        <w:pStyle w:val="Default"/>
        <w:ind w:firstLine="567"/>
        <w:jc w:val="both"/>
        <w:rPr>
          <w:color w:val="auto"/>
        </w:rPr>
      </w:pPr>
      <w:r w:rsidRPr="007D1165">
        <w:rPr>
          <w:color w:val="auto"/>
        </w:rPr>
        <w:t xml:space="preserve">- применение нестандартных (самодельных) электронагревательных приборов; </w:t>
      </w:r>
    </w:p>
    <w:p w:rsidR="005460EF" w:rsidRPr="007D1165" w:rsidRDefault="005460EF" w:rsidP="005460EF">
      <w:pPr>
        <w:pStyle w:val="Default"/>
        <w:ind w:firstLine="567"/>
        <w:jc w:val="both"/>
        <w:rPr>
          <w:color w:val="auto"/>
        </w:rPr>
      </w:pPr>
      <w:r w:rsidRPr="007D1165">
        <w:rPr>
          <w:color w:val="auto"/>
        </w:rPr>
        <w:t xml:space="preserve">- невыполнение мер предосторожности при пользовании предметами бытовой химии, проведении работ с легковоспламеняющимися жидкостями, другими опасными в пожарном отношении веществами, материалами и оборудованием. </w:t>
      </w:r>
    </w:p>
    <w:p w:rsidR="005460EF" w:rsidRPr="007D1165" w:rsidRDefault="005460EF" w:rsidP="005460EF">
      <w:pPr>
        <w:pStyle w:val="Default"/>
        <w:ind w:firstLine="567"/>
        <w:jc w:val="both"/>
        <w:rPr>
          <w:color w:val="auto"/>
        </w:rPr>
      </w:pPr>
    </w:p>
    <w:p w:rsidR="005460EF" w:rsidRPr="007D1165" w:rsidRDefault="005460EF" w:rsidP="005460EF">
      <w:pPr>
        <w:pStyle w:val="Default"/>
        <w:ind w:firstLine="567"/>
        <w:jc w:val="center"/>
        <w:rPr>
          <w:color w:val="auto"/>
        </w:rPr>
      </w:pPr>
      <w:r w:rsidRPr="007D1165">
        <w:rPr>
          <w:b/>
          <w:bCs/>
          <w:color w:val="auto"/>
        </w:rPr>
        <w:t>3 вопрос</w:t>
      </w:r>
      <w:r w:rsidR="007D1165" w:rsidRPr="007D1165">
        <w:rPr>
          <w:b/>
          <w:bCs/>
          <w:color w:val="auto"/>
        </w:rPr>
        <w:t>: «</w:t>
      </w:r>
      <w:r w:rsidRPr="007D1165">
        <w:rPr>
          <w:b/>
          <w:bCs/>
          <w:color w:val="auto"/>
        </w:rPr>
        <w:t>Пожароопасность технологического процесса»</w:t>
      </w:r>
    </w:p>
    <w:p w:rsidR="005460EF" w:rsidRPr="007D1165" w:rsidRDefault="005460EF" w:rsidP="005460EF">
      <w:pPr>
        <w:pStyle w:val="Default"/>
        <w:ind w:firstLine="567"/>
        <w:jc w:val="both"/>
        <w:rPr>
          <w:color w:val="auto"/>
        </w:rPr>
      </w:pPr>
      <w:r w:rsidRPr="007D1165">
        <w:rPr>
          <w:color w:val="auto"/>
        </w:rPr>
        <w:t xml:space="preserve">Перед использованием оргтехники или переносных электроприборов следует убедиться в том, что штепсельные розетки и вилки исправны и соответствуют друг другу, отсутствуют повреждения соединительного провода, этот провод не касается горячих или влажных предметов. </w:t>
      </w:r>
    </w:p>
    <w:p w:rsidR="005460EF" w:rsidRPr="007D1165" w:rsidRDefault="005460EF" w:rsidP="005460EF">
      <w:pPr>
        <w:pStyle w:val="Default"/>
        <w:ind w:firstLine="567"/>
        <w:jc w:val="both"/>
        <w:rPr>
          <w:color w:val="auto"/>
        </w:rPr>
      </w:pPr>
      <w:r w:rsidRPr="007D1165">
        <w:rPr>
          <w:color w:val="auto"/>
        </w:rPr>
        <w:t xml:space="preserve">Во время работы бытовых приборов не допускается оставлять их без присмотра и наблюдения. </w:t>
      </w:r>
    </w:p>
    <w:p w:rsidR="005460EF" w:rsidRPr="007D1165" w:rsidRDefault="005460EF" w:rsidP="005460EF">
      <w:pPr>
        <w:pStyle w:val="Default"/>
        <w:ind w:firstLine="567"/>
        <w:jc w:val="both"/>
        <w:rPr>
          <w:color w:val="auto"/>
        </w:rPr>
      </w:pPr>
      <w:r w:rsidRPr="007D1165">
        <w:rPr>
          <w:color w:val="auto"/>
        </w:rPr>
        <w:t xml:space="preserve">При пользовании электрочайником не допускается включать чайник под напряжение при попадании влаги на его контактную электрическую часть. </w:t>
      </w:r>
    </w:p>
    <w:p w:rsidR="005460EF" w:rsidRPr="007D1165" w:rsidRDefault="005460EF" w:rsidP="005460EF">
      <w:pPr>
        <w:pStyle w:val="Default"/>
        <w:ind w:firstLine="567"/>
        <w:jc w:val="both"/>
        <w:rPr>
          <w:color w:val="auto"/>
        </w:rPr>
      </w:pPr>
      <w:r w:rsidRPr="007D1165">
        <w:rPr>
          <w:color w:val="auto"/>
        </w:rPr>
        <w:t xml:space="preserve">При возникновении аварийной ситуации при пользовании электрооборудованием необходимо отключить приборы от сети коммуникационным аппаратом или отсоединить штепсельную вилку от розетки и сообщить об этой ситуации руководителю или лицу ответственному за пожарную безопасность. </w:t>
      </w:r>
    </w:p>
    <w:p w:rsidR="005460EF" w:rsidRPr="007D1165" w:rsidRDefault="005460EF" w:rsidP="005460EF">
      <w:pPr>
        <w:pStyle w:val="Default"/>
        <w:ind w:firstLine="567"/>
        <w:jc w:val="both"/>
        <w:rPr>
          <w:color w:val="auto"/>
        </w:rPr>
      </w:pPr>
    </w:p>
    <w:p w:rsidR="005460EF" w:rsidRPr="007D1165" w:rsidRDefault="008440D3" w:rsidP="005460EF">
      <w:pPr>
        <w:pStyle w:val="Default"/>
        <w:ind w:firstLine="567"/>
        <w:jc w:val="center"/>
        <w:rPr>
          <w:color w:val="auto"/>
        </w:rPr>
      </w:pPr>
      <w:r>
        <w:rPr>
          <w:b/>
          <w:bCs/>
          <w:color w:val="auto"/>
        </w:rPr>
        <w:t>4 вопрос: «</w:t>
      </w:r>
      <w:r w:rsidR="005460EF" w:rsidRPr="007D1165">
        <w:rPr>
          <w:b/>
          <w:bCs/>
          <w:color w:val="auto"/>
        </w:rPr>
        <w:t>Ответственность за несоблюдение требований пожарной безопасности»</w:t>
      </w:r>
    </w:p>
    <w:p w:rsidR="005460EF" w:rsidRPr="008440D3" w:rsidRDefault="005460EF" w:rsidP="005460EF">
      <w:pPr>
        <w:pStyle w:val="Default"/>
        <w:ind w:firstLine="567"/>
        <w:jc w:val="both"/>
        <w:rPr>
          <w:b/>
          <w:color w:val="auto"/>
        </w:rPr>
      </w:pPr>
      <w:r w:rsidRPr="008440D3">
        <w:rPr>
          <w:b/>
          <w:color w:val="auto"/>
        </w:rPr>
        <w:t xml:space="preserve">Дисциплинарная </w:t>
      </w:r>
    </w:p>
    <w:p w:rsidR="005460EF" w:rsidRPr="007D1165" w:rsidRDefault="005460EF" w:rsidP="005460EF">
      <w:pPr>
        <w:pStyle w:val="Default"/>
        <w:ind w:firstLine="567"/>
        <w:jc w:val="both"/>
        <w:rPr>
          <w:color w:val="auto"/>
        </w:rPr>
      </w:pPr>
      <w:r w:rsidRPr="007D1165">
        <w:rPr>
          <w:color w:val="auto"/>
        </w:rPr>
        <w:t xml:space="preserve">За нарушение мер пожарной безопасности на сотрудника могут налагаться следующие дисциплинарные взыскания: </w:t>
      </w:r>
    </w:p>
    <w:p w:rsidR="005460EF" w:rsidRPr="007D1165" w:rsidRDefault="005460EF" w:rsidP="005460EF">
      <w:pPr>
        <w:pStyle w:val="Default"/>
        <w:ind w:firstLine="567"/>
        <w:jc w:val="both"/>
        <w:rPr>
          <w:color w:val="auto"/>
        </w:rPr>
      </w:pPr>
      <w:r w:rsidRPr="007D1165">
        <w:rPr>
          <w:color w:val="auto"/>
        </w:rPr>
        <w:t xml:space="preserve">- замечание; </w:t>
      </w:r>
    </w:p>
    <w:p w:rsidR="005460EF" w:rsidRPr="007D1165" w:rsidRDefault="005460EF" w:rsidP="005460EF">
      <w:pPr>
        <w:pStyle w:val="Default"/>
        <w:ind w:firstLine="567"/>
        <w:jc w:val="both"/>
        <w:rPr>
          <w:color w:val="auto"/>
        </w:rPr>
      </w:pPr>
      <w:r w:rsidRPr="007D1165">
        <w:rPr>
          <w:color w:val="auto"/>
        </w:rPr>
        <w:t xml:space="preserve">- выговор; </w:t>
      </w:r>
    </w:p>
    <w:p w:rsidR="005460EF" w:rsidRPr="007D1165" w:rsidRDefault="005460EF" w:rsidP="005460EF">
      <w:pPr>
        <w:pStyle w:val="Default"/>
        <w:ind w:firstLine="567"/>
        <w:jc w:val="both"/>
        <w:rPr>
          <w:color w:val="auto"/>
        </w:rPr>
      </w:pPr>
      <w:r w:rsidRPr="007D1165">
        <w:rPr>
          <w:color w:val="auto"/>
        </w:rPr>
        <w:t xml:space="preserve">- увольнение. </w:t>
      </w:r>
    </w:p>
    <w:p w:rsidR="005460EF" w:rsidRPr="008440D3" w:rsidRDefault="005460EF" w:rsidP="005460EF">
      <w:pPr>
        <w:pStyle w:val="Default"/>
        <w:ind w:firstLine="567"/>
        <w:jc w:val="both"/>
        <w:rPr>
          <w:b/>
          <w:color w:val="auto"/>
        </w:rPr>
      </w:pPr>
      <w:r w:rsidRPr="008440D3">
        <w:rPr>
          <w:b/>
          <w:color w:val="auto"/>
        </w:rPr>
        <w:t xml:space="preserve">Административная </w:t>
      </w:r>
    </w:p>
    <w:p w:rsidR="009B4984" w:rsidRPr="009B4984" w:rsidRDefault="009B4984" w:rsidP="008440D3">
      <w:pPr>
        <w:pStyle w:val="Default"/>
        <w:ind w:firstLine="567"/>
        <w:jc w:val="both"/>
        <w:rPr>
          <w:color w:val="auto"/>
        </w:rPr>
      </w:pPr>
      <w:r w:rsidRPr="009B4984">
        <w:rPr>
          <w:color w:val="auto"/>
        </w:rPr>
        <w:t>Нарушения  правил  пожарной  безопасности,  не  повлекшие  за  собой последствия, предусмотренные статьей 219 УК РФ</w:t>
      </w:r>
      <w:r w:rsidR="0054763E" w:rsidRPr="0054763E">
        <w:rPr>
          <w:color w:val="auto"/>
        </w:rPr>
        <w:t>от 13.06.1996 N 63-ФЗ(в ред. Федерального </w:t>
      </w:r>
      <w:hyperlink r:id="rId26" w:anchor="dst100517" w:history="1">
        <w:r w:rsidR="0054763E" w:rsidRPr="0054763E">
          <w:rPr>
            <w:rStyle w:val="af1"/>
          </w:rPr>
          <w:t>закона</w:t>
        </w:r>
      </w:hyperlink>
      <w:r w:rsidR="0054763E" w:rsidRPr="0054763E">
        <w:rPr>
          <w:color w:val="auto"/>
        </w:rPr>
        <w:t> от 07.12.2011 N 420-ФЗ)</w:t>
      </w:r>
      <w:r w:rsidRPr="009B4984">
        <w:rPr>
          <w:color w:val="auto"/>
        </w:rPr>
        <w:t xml:space="preserve">, </w:t>
      </w:r>
      <w:r w:rsidR="0054763E" w:rsidRPr="0054763E">
        <w:rPr>
          <w:color w:val="auto"/>
        </w:rPr>
        <w:t>наказывается штрафом в размере до восьмидесяти тысяч рублей или в размере заработной платы или иного дохода осужден</w:t>
      </w:r>
      <w:r w:rsidR="0054763E">
        <w:rPr>
          <w:color w:val="auto"/>
        </w:rPr>
        <w:t>ного за период до шести месяцев и т.д.</w:t>
      </w:r>
    </w:p>
    <w:p w:rsidR="008440D3" w:rsidRPr="008103F6" w:rsidRDefault="008440D3" w:rsidP="008440D3">
      <w:pPr>
        <w:pStyle w:val="Default"/>
        <w:ind w:firstLine="567"/>
        <w:jc w:val="both"/>
        <w:rPr>
          <w:color w:val="auto"/>
        </w:rPr>
      </w:pPr>
      <w:r w:rsidRPr="008103F6">
        <w:rPr>
          <w:color w:val="auto"/>
        </w:rPr>
        <w:t xml:space="preserve"> «Кодекс Российской Федерации об административных правонарушениях» от 30.12.2001 № 195-ФЗ (ред. от 26.07.2019) (с изм. и доп., вступ. в силу с 29.07.2019)</w:t>
      </w:r>
    </w:p>
    <w:p w:rsidR="008440D3" w:rsidRPr="008440D3" w:rsidRDefault="008440D3" w:rsidP="008440D3">
      <w:pPr>
        <w:pStyle w:val="Default"/>
        <w:ind w:firstLine="567"/>
        <w:jc w:val="both"/>
      </w:pPr>
      <w:r w:rsidRPr="008440D3">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bookmarkStart w:id="58" w:name="dst2698"/>
      <w:bookmarkEnd w:id="58"/>
      <w:r w:rsidRPr="008440D3">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440D3" w:rsidRDefault="008440D3" w:rsidP="008440D3">
      <w:pPr>
        <w:pStyle w:val="Default"/>
        <w:ind w:firstLine="567"/>
        <w:jc w:val="both"/>
      </w:pPr>
      <w:bookmarkStart w:id="59" w:name="dst3831"/>
      <w:bookmarkEnd w:id="59"/>
      <w:r w:rsidRPr="008440D3">
        <w:lastRenderedPageBreak/>
        <w:t>Нарушение требований пожарной безопасности, повлекшее возникновение пожара и причинение тяжкого вреда здоровью человека или смерть человека, -</w:t>
      </w:r>
      <w:bookmarkStart w:id="60" w:name="dst3832"/>
      <w:bookmarkEnd w:id="60"/>
      <w:r w:rsidRPr="008440D3">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суток.(часть 6.1 введена Федеральным </w:t>
      </w:r>
      <w:hyperlink r:id="rId27" w:anchor="dst100009" w:history="1">
        <w:r w:rsidRPr="008440D3">
          <w:rPr>
            <w:rStyle w:val="af1"/>
          </w:rPr>
          <w:t>законом</w:t>
        </w:r>
      </w:hyperlink>
      <w:r>
        <w:t xml:space="preserve"> от 01.12.2012 № </w:t>
      </w:r>
      <w:r w:rsidRPr="008440D3">
        <w:t xml:space="preserve"> 212-ФЗ)</w:t>
      </w:r>
    </w:p>
    <w:p w:rsidR="008103F6" w:rsidRDefault="008103F6" w:rsidP="008103F6">
      <w:pPr>
        <w:pStyle w:val="Default"/>
        <w:ind w:firstLine="567"/>
        <w:jc w:val="both"/>
      </w:pPr>
      <w:r>
        <w:t>КоАП РФ Статья 20.4. Нарушение требований пожарной безопасности(в ред. Федерального закона от 03.06.2011 N 120-ФЗ</w:t>
      </w:r>
      <w:r w:rsidR="00F676AC">
        <w:t>,от  30.12.2001  №  195-ФЗ  по состоянию на 2009 год</w:t>
      </w:r>
      <w:r>
        <w:t>) (вопрос № 2 «Специальной программы обучения мерам пожарной безопасности»).</w:t>
      </w:r>
    </w:p>
    <w:p w:rsidR="005460EF" w:rsidRDefault="005460EF" w:rsidP="005460EF">
      <w:pPr>
        <w:pStyle w:val="Default"/>
        <w:ind w:firstLine="567"/>
        <w:jc w:val="both"/>
        <w:rPr>
          <w:b/>
          <w:color w:val="auto"/>
        </w:rPr>
      </w:pPr>
      <w:r w:rsidRPr="008440D3">
        <w:rPr>
          <w:b/>
          <w:color w:val="auto"/>
        </w:rPr>
        <w:t xml:space="preserve">Уголовная </w:t>
      </w:r>
    </w:p>
    <w:p w:rsidR="008440D3" w:rsidRPr="008440D3" w:rsidRDefault="008103F6" w:rsidP="008440D3">
      <w:pPr>
        <w:pStyle w:val="Default"/>
        <w:ind w:firstLine="567"/>
        <w:jc w:val="both"/>
      </w:pPr>
      <w:r w:rsidRPr="008103F6">
        <w:rPr>
          <w:color w:val="000000" w:themeColor="text1"/>
        </w:rPr>
        <w:t xml:space="preserve">Статья 219. «Уголовный кодекс Российской Федерации» от 13.06.1996 № 63-ФЗ (ред. от 17.06.2019) (с изм. и доп., вступ. в силу с 01.07.2019) </w:t>
      </w:r>
      <w:hyperlink r:id="rId28" w:history="1">
        <w:r w:rsidR="008440D3" w:rsidRPr="008103F6">
          <w:rPr>
            <w:rStyle w:val="af1"/>
            <w:bCs/>
            <w:color w:val="000000" w:themeColor="text1"/>
            <w:u w:val="none"/>
          </w:rPr>
          <w:t>«Уголов</w:t>
        </w:r>
        <w:r w:rsidR="00F676AC">
          <w:rPr>
            <w:rStyle w:val="af1"/>
            <w:bCs/>
            <w:color w:val="000000" w:themeColor="text1"/>
            <w:u w:val="none"/>
          </w:rPr>
          <w:t>ный кодекс Российской Федерации»</w:t>
        </w:r>
        <w:r w:rsidR="008440D3" w:rsidRPr="008103F6">
          <w:rPr>
            <w:rStyle w:val="af1"/>
            <w:bCs/>
            <w:color w:val="000000" w:themeColor="text1"/>
            <w:u w:val="none"/>
          </w:rPr>
          <w:t xml:space="preserve"> от 13.06.1996 N 63-ФЗ (ред. от 17.06.2019) (с изм. и доп., вступ. в силу с 01.07.2019)</w:t>
        </w:r>
      </w:hyperlink>
      <w:r w:rsidR="00F676AC">
        <w:rPr>
          <w:color w:val="000000" w:themeColor="text1"/>
        </w:rPr>
        <w:t>.</w:t>
      </w:r>
      <w:bookmarkStart w:id="61" w:name="dst119"/>
      <w:bookmarkEnd w:id="61"/>
      <w:r w:rsidR="008440D3" w:rsidRPr="008440D3">
        <w:rPr>
          <w:bCs/>
        </w:rPr>
        <w:t>УК РФ Статья 219.</w:t>
      </w:r>
      <w:r w:rsidR="00F676AC">
        <w:rPr>
          <w:bCs/>
        </w:rPr>
        <w:t>«</w:t>
      </w:r>
      <w:r w:rsidR="008440D3" w:rsidRPr="008440D3">
        <w:rPr>
          <w:bCs/>
        </w:rPr>
        <w:t>Нарушение требований пожарной безопасности</w:t>
      </w:r>
      <w:r w:rsidR="00F676AC">
        <w:rPr>
          <w:bCs/>
        </w:rPr>
        <w:t xml:space="preserve">» </w:t>
      </w:r>
      <w:r w:rsidR="008440D3" w:rsidRPr="008440D3">
        <w:t>(в ред. Федерального </w:t>
      </w:r>
      <w:hyperlink r:id="rId29" w:anchor="dst100036" w:history="1">
        <w:r w:rsidR="008440D3" w:rsidRPr="008440D3">
          <w:rPr>
            <w:rStyle w:val="af1"/>
          </w:rPr>
          <w:t>закона</w:t>
        </w:r>
      </w:hyperlink>
      <w:r w:rsidR="008440D3" w:rsidRPr="008440D3">
        <w:t> от 09.11.2009 N 247-ФЗ)</w:t>
      </w:r>
    </w:p>
    <w:p w:rsidR="008440D3" w:rsidRPr="008440D3" w:rsidRDefault="008440D3" w:rsidP="008440D3">
      <w:pPr>
        <w:pStyle w:val="Default"/>
        <w:ind w:firstLine="567"/>
        <w:jc w:val="both"/>
      </w:pPr>
      <w:bookmarkStart w:id="62" w:name="dst120"/>
      <w:bookmarkEnd w:id="62"/>
      <w:r w:rsidRPr="008440D3">
        <w:t>1. Нарушение </w:t>
      </w:r>
      <w:hyperlink r:id="rId30" w:anchor="dst0" w:history="1">
        <w:r w:rsidRPr="008440D3">
          <w:rPr>
            <w:rStyle w:val="af1"/>
          </w:rPr>
          <w:t>требований</w:t>
        </w:r>
      </w:hyperlink>
      <w:r w:rsidRPr="008440D3">
        <w:t> пожарной безопасности, совершенное </w:t>
      </w:r>
      <w:hyperlink r:id="rId31" w:anchor="dst100008" w:history="1">
        <w:r w:rsidRPr="008440D3">
          <w:rPr>
            <w:rStyle w:val="af1"/>
          </w:rPr>
          <w:t>лицом</w:t>
        </w:r>
      </w:hyperlink>
      <w:r w:rsidRPr="008440D3">
        <w:t>, на котором лежала обязанность по их соблюдению, если это повлекло по неосторожности причинение </w:t>
      </w:r>
      <w:hyperlink r:id="rId32" w:anchor="dst100016" w:history="1">
        <w:r w:rsidRPr="008440D3">
          <w:rPr>
            <w:rStyle w:val="af1"/>
          </w:rPr>
          <w:t>тяжкого вреда</w:t>
        </w:r>
      </w:hyperlink>
      <w:r w:rsidRPr="008440D3">
        <w:t> здоровью человека, -(в ред. Федеральных законов от 08.12.2003 </w:t>
      </w:r>
      <w:hyperlink r:id="rId33" w:anchor="dst100615" w:history="1">
        <w:r w:rsidRPr="008440D3">
          <w:rPr>
            <w:rStyle w:val="af1"/>
          </w:rPr>
          <w:t>N 162-ФЗ</w:t>
        </w:r>
      </w:hyperlink>
      <w:r w:rsidRPr="008440D3">
        <w:t>, от 09.11.2009 </w:t>
      </w:r>
      <w:hyperlink r:id="rId34" w:anchor="dst100037" w:history="1">
        <w:r w:rsidRPr="008440D3">
          <w:rPr>
            <w:rStyle w:val="af1"/>
          </w:rPr>
          <w:t>N 247-ФЗ</w:t>
        </w:r>
      </w:hyperlink>
      <w:r w:rsidRPr="008440D3">
        <w:t>)</w:t>
      </w:r>
    </w:p>
    <w:p w:rsidR="008440D3" w:rsidRPr="008440D3" w:rsidRDefault="008440D3" w:rsidP="008440D3">
      <w:pPr>
        <w:pStyle w:val="Default"/>
        <w:ind w:firstLine="567"/>
        <w:jc w:val="both"/>
      </w:pPr>
      <w:bookmarkStart w:id="63" w:name="dst838"/>
      <w:bookmarkEnd w:id="63"/>
      <w:r>
        <w:t xml:space="preserve">- </w:t>
      </w:r>
      <w:r w:rsidRPr="008440D3">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такового.(в ред. Федерального </w:t>
      </w:r>
      <w:hyperlink r:id="rId35" w:anchor="dst100517" w:history="1">
        <w:r w:rsidRPr="008440D3">
          <w:rPr>
            <w:rStyle w:val="af1"/>
          </w:rPr>
          <w:t>закона</w:t>
        </w:r>
      </w:hyperlink>
      <w:r w:rsidRPr="008440D3">
        <w:t> от 07.12.2011 N 420-ФЗ)</w:t>
      </w:r>
    </w:p>
    <w:p w:rsidR="008440D3" w:rsidRPr="008440D3" w:rsidRDefault="008440D3" w:rsidP="008440D3">
      <w:pPr>
        <w:pStyle w:val="Default"/>
        <w:ind w:firstLine="567"/>
        <w:jc w:val="both"/>
      </w:pPr>
      <w:bookmarkStart w:id="64" w:name="dst102875"/>
      <w:bookmarkEnd w:id="64"/>
      <w:r w:rsidRPr="008440D3">
        <w:t>2. То же деяние, повлекшее по неосторожности смерть человека, -(в ред. Федерального </w:t>
      </w:r>
      <w:hyperlink r:id="rId36" w:anchor="dst100616" w:history="1">
        <w:r w:rsidRPr="008440D3">
          <w:rPr>
            <w:rStyle w:val="af1"/>
          </w:rPr>
          <w:t>закона</w:t>
        </w:r>
      </w:hyperlink>
      <w:r w:rsidRPr="008440D3">
        <w:t> от 08.12.2003 N 162-ФЗ)</w:t>
      </w:r>
    </w:p>
    <w:p w:rsidR="008440D3" w:rsidRPr="008440D3" w:rsidRDefault="008440D3" w:rsidP="008440D3">
      <w:pPr>
        <w:pStyle w:val="Default"/>
        <w:ind w:firstLine="567"/>
        <w:jc w:val="both"/>
      </w:pPr>
      <w:bookmarkStart w:id="65" w:name="dst839"/>
      <w:bookmarkEnd w:id="65"/>
      <w:r>
        <w:t xml:space="preserve">- </w:t>
      </w:r>
      <w:r w:rsidRPr="008440D3">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w:t>
      </w:r>
      <w:r w:rsidR="00F676AC">
        <w:t xml:space="preserve">ок до трех лет или без такового </w:t>
      </w:r>
      <w:r w:rsidRPr="008440D3">
        <w:t>(в ред. Федерального </w:t>
      </w:r>
      <w:hyperlink r:id="rId37" w:anchor="dst100519" w:history="1">
        <w:r w:rsidRPr="008440D3">
          <w:rPr>
            <w:rStyle w:val="af1"/>
          </w:rPr>
          <w:t>закона</w:t>
        </w:r>
      </w:hyperlink>
      <w:r w:rsidRPr="008440D3">
        <w:t> от 07.12.2011 N 420-ФЗ)</w:t>
      </w:r>
      <w:r w:rsidR="00F676AC">
        <w:t>.</w:t>
      </w:r>
    </w:p>
    <w:p w:rsidR="008440D3" w:rsidRDefault="008440D3" w:rsidP="008440D3">
      <w:pPr>
        <w:pStyle w:val="Default"/>
        <w:ind w:firstLine="567"/>
        <w:jc w:val="both"/>
      </w:pPr>
      <w:bookmarkStart w:id="66" w:name="dst102877"/>
      <w:bookmarkEnd w:id="66"/>
      <w:r w:rsidRPr="008440D3">
        <w:t>3. Деяние, предусмотренное </w:t>
      </w:r>
      <w:hyperlink r:id="rId38" w:anchor="dst120" w:history="1">
        <w:r w:rsidRPr="008440D3">
          <w:rPr>
            <w:rStyle w:val="af1"/>
          </w:rPr>
          <w:t>частью первой</w:t>
        </w:r>
      </w:hyperlink>
      <w:r w:rsidRPr="008440D3">
        <w:t xml:space="preserve"> настоящей статьи, повлекшее по неосторожности смерть двух или более лиц, </w:t>
      </w:r>
    </w:p>
    <w:p w:rsidR="008440D3" w:rsidRDefault="008440D3" w:rsidP="008440D3">
      <w:pPr>
        <w:pStyle w:val="Default"/>
        <w:ind w:firstLine="567"/>
        <w:jc w:val="both"/>
      </w:pPr>
      <w:r w:rsidRPr="008440D3">
        <w:t>-</w:t>
      </w:r>
      <w:bookmarkStart w:id="67" w:name="dst840"/>
      <w:bookmarkEnd w:id="67"/>
      <w:r w:rsidRPr="008440D3">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такового.(в ред. Федерального </w:t>
      </w:r>
      <w:hyperlink r:id="rId39" w:anchor="dst100521" w:history="1">
        <w:r w:rsidRPr="008440D3">
          <w:rPr>
            <w:rStyle w:val="af1"/>
          </w:rPr>
          <w:t>закона</w:t>
        </w:r>
      </w:hyperlink>
      <w:r w:rsidRPr="008440D3">
        <w:t> от 07.12.2011 N 420-ФЗ)(часть третья введена Федеральным </w:t>
      </w:r>
      <w:hyperlink r:id="rId40" w:anchor="dst100617" w:history="1">
        <w:r w:rsidRPr="008440D3">
          <w:rPr>
            <w:rStyle w:val="af1"/>
          </w:rPr>
          <w:t>законом</w:t>
        </w:r>
      </w:hyperlink>
      <w:r w:rsidRPr="008440D3">
        <w:t> от 08.12.2003 N 162-ФЗ)</w:t>
      </w:r>
    </w:p>
    <w:p w:rsidR="00F676AC" w:rsidRDefault="00F676AC" w:rsidP="00F676AC">
      <w:pPr>
        <w:pStyle w:val="Default"/>
        <w:ind w:firstLine="567"/>
        <w:jc w:val="both"/>
      </w:pPr>
      <w:r>
        <w:t>Статья 261 «Уголовного кодекса Российской Федерации» от 13.06.1996 № 63-ФЗ (ред. от 17.06.2019) (с изм. и доп., вступ. в силу с 01.07.2019)ст. 167 и 168</w:t>
      </w:r>
      <w:r w:rsidRPr="003F1A26">
        <w:rPr>
          <w:color w:val="auto"/>
        </w:rPr>
        <w:t>УК РФ</w:t>
      </w:r>
      <w:r>
        <w:t>(вопрос № 2 «Специальной программы обучения мерам пожарной безопасности»).</w:t>
      </w:r>
    </w:p>
    <w:p w:rsidR="00F676AC" w:rsidRPr="008440D3" w:rsidRDefault="00F676AC" w:rsidP="00F676AC">
      <w:pPr>
        <w:pStyle w:val="Default"/>
        <w:ind w:firstLine="567"/>
        <w:jc w:val="both"/>
      </w:pPr>
    </w:p>
    <w:p w:rsidR="00F676AC" w:rsidRPr="008440D3" w:rsidRDefault="00F676AC" w:rsidP="008440D3">
      <w:pPr>
        <w:pStyle w:val="Default"/>
        <w:ind w:firstLine="567"/>
        <w:jc w:val="both"/>
      </w:pPr>
    </w:p>
    <w:p w:rsidR="008440D3" w:rsidRPr="008440D3" w:rsidRDefault="008440D3" w:rsidP="005460EF">
      <w:pPr>
        <w:pStyle w:val="Default"/>
        <w:ind w:firstLine="567"/>
        <w:jc w:val="both"/>
        <w:rPr>
          <w:b/>
          <w:color w:val="auto"/>
        </w:rPr>
      </w:pPr>
    </w:p>
    <w:p w:rsidR="005460EF" w:rsidRPr="007D1165" w:rsidRDefault="005460EF" w:rsidP="005460EF">
      <w:pPr>
        <w:pStyle w:val="Default"/>
        <w:ind w:firstLine="567"/>
        <w:jc w:val="center"/>
        <w:rPr>
          <w:color w:val="auto"/>
        </w:rPr>
      </w:pPr>
      <w:r w:rsidRPr="007D1165">
        <w:rPr>
          <w:b/>
          <w:bCs/>
          <w:color w:val="auto"/>
        </w:rPr>
        <w:lastRenderedPageBreak/>
        <w:t>5 вопрос: «Виды огнетушителей и их применение в зависимости от класса пожара</w:t>
      </w:r>
    </w:p>
    <w:p w:rsidR="005460EF" w:rsidRPr="007D1165" w:rsidRDefault="005460EF" w:rsidP="005460EF">
      <w:pPr>
        <w:pStyle w:val="Default"/>
        <w:ind w:firstLine="567"/>
        <w:jc w:val="both"/>
        <w:rPr>
          <w:color w:val="auto"/>
        </w:rPr>
      </w:pPr>
      <w:r w:rsidRPr="007D1165">
        <w:rPr>
          <w:color w:val="auto"/>
        </w:rPr>
        <w:t xml:space="preserve">5.1. Классификация пожаров осуществляется в зависимости от вида горящих веществ и материалов. </w:t>
      </w:r>
    </w:p>
    <w:p w:rsidR="005460EF" w:rsidRPr="007D1165" w:rsidRDefault="005460EF" w:rsidP="005460EF">
      <w:pPr>
        <w:pStyle w:val="Default"/>
        <w:ind w:firstLine="567"/>
        <w:jc w:val="both"/>
        <w:rPr>
          <w:color w:val="auto"/>
        </w:rPr>
      </w:pPr>
      <w:r w:rsidRPr="007D1165">
        <w:rPr>
          <w:color w:val="auto"/>
        </w:rPr>
        <w:t xml:space="preserve">Выделяются следующие классы и подклассы пожаров: </w:t>
      </w:r>
    </w:p>
    <w:p w:rsidR="005460EF" w:rsidRPr="007D1165" w:rsidRDefault="005460EF" w:rsidP="005460EF">
      <w:pPr>
        <w:pStyle w:val="Default"/>
        <w:ind w:firstLine="567"/>
        <w:jc w:val="both"/>
        <w:rPr>
          <w:color w:val="auto"/>
        </w:rPr>
      </w:pPr>
      <w:r w:rsidRPr="007D1165">
        <w:rPr>
          <w:color w:val="auto"/>
        </w:rPr>
        <w:t xml:space="preserve">- класс А - горение твердых веществ; </w:t>
      </w:r>
    </w:p>
    <w:p w:rsidR="005460EF" w:rsidRPr="007D1165" w:rsidRDefault="005460EF" w:rsidP="005460EF">
      <w:pPr>
        <w:pStyle w:val="Default"/>
        <w:ind w:firstLine="567"/>
        <w:jc w:val="both"/>
        <w:rPr>
          <w:color w:val="auto"/>
        </w:rPr>
      </w:pPr>
      <w:r w:rsidRPr="007D1165">
        <w:rPr>
          <w:color w:val="auto"/>
        </w:rPr>
        <w:t xml:space="preserve">- подкласс А1 - горение твердых веществ, сопровождаемое тлением (например: дерева, бумаги, соломы, угля, текстильных изделий); </w:t>
      </w:r>
    </w:p>
    <w:p w:rsidR="005460EF" w:rsidRPr="007D1165" w:rsidRDefault="005460EF" w:rsidP="005460EF">
      <w:pPr>
        <w:pStyle w:val="Default"/>
        <w:ind w:firstLine="567"/>
        <w:jc w:val="both"/>
        <w:rPr>
          <w:color w:val="auto"/>
        </w:rPr>
      </w:pPr>
      <w:r w:rsidRPr="007D1165">
        <w:rPr>
          <w:color w:val="auto"/>
        </w:rPr>
        <w:t xml:space="preserve">- подкласс А2 - горение твердых веществ, не сопровождаемое тлением (например, пластмассы); </w:t>
      </w:r>
    </w:p>
    <w:p w:rsidR="005460EF" w:rsidRPr="007D1165" w:rsidRDefault="005460EF" w:rsidP="005460EF">
      <w:pPr>
        <w:pStyle w:val="Default"/>
        <w:ind w:firstLine="567"/>
        <w:jc w:val="both"/>
        <w:rPr>
          <w:color w:val="auto"/>
        </w:rPr>
      </w:pPr>
      <w:r w:rsidRPr="007D1165">
        <w:rPr>
          <w:color w:val="auto"/>
        </w:rPr>
        <w:t xml:space="preserve">- класс В - горение жидких веществ; </w:t>
      </w:r>
    </w:p>
    <w:p w:rsidR="005460EF" w:rsidRPr="007D1165" w:rsidRDefault="005460EF" w:rsidP="005460EF">
      <w:pPr>
        <w:pStyle w:val="Default"/>
        <w:ind w:firstLine="567"/>
        <w:jc w:val="both"/>
        <w:rPr>
          <w:color w:val="auto"/>
        </w:rPr>
      </w:pPr>
      <w:r w:rsidRPr="007D1165">
        <w:rPr>
          <w:color w:val="auto"/>
        </w:rPr>
        <w:t xml:space="preserve">- подкласс В1 - горение жидких веществ, нерастворимых в воде (например: бензина, эфира, нефтяного топлива), а также сжижаемых твердых веществ (например, парафина); </w:t>
      </w:r>
    </w:p>
    <w:p w:rsidR="005460EF" w:rsidRPr="007D1165" w:rsidRDefault="005460EF" w:rsidP="005460EF">
      <w:pPr>
        <w:pStyle w:val="Default"/>
        <w:ind w:firstLine="567"/>
        <w:jc w:val="both"/>
        <w:rPr>
          <w:color w:val="auto"/>
        </w:rPr>
      </w:pPr>
      <w:r w:rsidRPr="007D1165">
        <w:rPr>
          <w:color w:val="auto"/>
        </w:rPr>
        <w:t xml:space="preserve">- подкласс В2 - горение жидких веществ, растворимых в воде (например: спиртов, метанола, глицерина); </w:t>
      </w:r>
    </w:p>
    <w:p w:rsidR="005460EF" w:rsidRPr="007D1165" w:rsidRDefault="005460EF" w:rsidP="005460EF">
      <w:pPr>
        <w:pStyle w:val="Default"/>
        <w:ind w:firstLine="567"/>
        <w:jc w:val="both"/>
        <w:rPr>
          <w:color w:val="auto"/>
        </w:rPr>
      </w:pPr>
      <w:r w:rsidRPr="007D1165">
        <w:rPr>
          <w:color w:val="auto"/>
        </w:rPr>
        <w:t xml:space="preserve">- класс С - горение газообразных веществ (например, бытового газа, водорода, пропана); </w:t>
      </w:r>
    </w:p>
    <w:p w:rsidR="005460EF" w:rsidRPr="007D1165" w:rsidRDefault="005460EF" w:rsidP="005460EF">
      <w:pPr>
        <w:pStyle w:val="Default"/>
        <w:ind w:firstLine="567"/>
        <w:jc w:val="both"/>
        <w:rPr>
          <w:color w:val="auto"/>
        </w:rPr>
      </w:pPr>
      <w:r w:rsidRPr="007D1165">
        <w:rPr>
          <w:color w:val="auto"/>
        </w:rPr>
        <w:t xml:space="preserve">- класс D - горение металлов; </w:t>
      </w:r>
    </w:p>
    <w:p w:rsidR="005460EF" w:rsidRPr="007D1165" w:rsidRDefault="005460EF" w:rsidP="005460EF">
      <w:pPr>
        <w:pStyle w:val="Default"/>
        <w:ind w:firstLine="567"/>
        <w:jc w:val="both"/>
        <w:rPr>
          <w:color w:val="auto"/>
        </w:rPr>
      </w:pPr>
      <w:r w:rsidRPr="007D1165">
        <w:rPr>
          <w:color w:val="auto"/>
        </w:rPr>
        <w:t xml:space="preserve">- подкласс D1 - горение металлов, за исключением щелочных; </w:t>
      </w:r>
    </w:p>
    <w:p w:rsidR="005460EF" w:rsidRPr="007D1165" w:rsidRDefault="005460EF" w:rsidP="005460EF">
      <w:pPr>
        <w:pStyle w:val="Default"/>
        <w:ind w:firstLine="567"/>
        <w:jc w:val="both"/>
        <w:rPr>
          <w:color w:val="auto"/>
        </w:rPr>
      </w:pPr>
      <w:r w:rsidRPr="007D1165">
        <w:rPr>
          <w:color w:val="auto"/>
        </w:rPr>
        <w:t xml:space="preserve">- подкласс D2 - горение щелочных и других подобных металлов; </w:t>
      </w:r>
    </w:p>
    <w:p w:rsidR="005460EF" w:rsidRPr="007D1165" w:rsidRDefault="005460EF" w:rsidP="005460EF">
      <w:pPr>
        <w:pStyle w:val="Default"/>
        <w:ind w:firstLine="567"/>
        <w:jc w:val="both"/>
        <w:rPr>
          <w:color w:val="auto"/>
        </w:rPr>
      </w:pPr>
      <w:r w:rsidRPr="007D1165">
        <w:rPr>
          <w:color w:val="auto"/>
        </w:rPr>
        <w:t xml:space="preserve">- подкласс D3 - горение металлосодержащих соединений. </w:t>
      </w:r>
    </w:p>
    <w:p w:rsidR="005460EF" w:rsidRPr="007D1165" w:rsidRDefault="005460EF" w:rsidP="005460EF">
      <w:pPr>
        <w:pStyle w:val="Default"/>
        <w:ind w:firstLine="567"/>
        <w:jc w:val="both"/>
        <w:rPr>
          <w:color w:val="auto"/>
        </w:rPr>
      </w:pPr>
      <w:r w:rsidRPr="007D1165">
        <w:rPr>
          <w:color w:val="auto"/>
        </w:rPr>
        <w:t xml:space="preserve">Развитие пожара во времени зависит от конкретных условий его протекания (газообмена, пожарной нагрузки и др.) и характеризуется тремя фазами: </w:t>
      </w:r>
    </w:p>
    <w:p w:rsidR="005460EF" w:rsidRPr="007D1165" w:rsidRDefault="005460EF" w:rsidP="005460EF">
      <w:pPr>
        <w:pStyle w:val="Default"/>
        <w:ind w:firstLine="567"/>
        <w:jc w:val="both"/>
        <w:rPr>
          <w:color w:val="auto"/>
        </w:rPr>
      </w:pPr>
      <w:r w:rsidRPr="007D1165">
        <w:rPr>
          <w:color w:val="auto"/>
        </w:rPr>
        <w:t xml:space="preserve">- 1 фаза (начальная стадия) сопровождается повышением среднеобъемной температуры до величин порядка 200 °С; </w:t>
      </w:r>
    </w:p>
    <w:p w:rsidR="005460EF" w:rsidRPr="007D1165" w:rsidRDefault="005460EF" w:rsidP="005460EF">
      <w:pPr>
        <w:pStyle w:val="Default"/>
        <w:ind w:firstLine="567"/>
        <w:jc w:val="both"/>
        <w:rPr>
          <w:color w:val="auto"/>
        </w:rPr>
      </w:pPr>
      <w:r w:rsidRPr="007D1165">
        <w:rPr>
          <w:color w:val="auto"/>
        </w:rPr>
        <w:t xml:space="preserve">- 2 фаза характеризуется быстрым развитием всех параметров и опасных факторов пожара до максимальных значений. При этом наблюдается возникновение "общей вспышки", т. е. распространение пламени на большую часть горючих материалов и конструкций. Дальнейшее развитие пожара сопровождается горением и трудногорючих материалов; </w:t>
      </w:r>
    </w:p>
    <w:p w:rsidR="005460EF" w:rsidRPr="007D1165" w:rsidRDefault="005460EF" w:rsidP="005460EF">
      <w:pPr>
        <w:pStyle w:val="Default"/>
        <w:ind w:firstLine="567"/>
        <w:jc w:val="both"/>
        <w:rPr>
          <w:color w:val="auto"/>
        </w:rPr>
      </w:pPr>
      <w:r w:rsidRPr="007D1165">
        <w:rPr>
          <w:color w:val="auto"/>
        </w:rPr>
        <w:t xml:space="preserve">- 3 фаза характеризуется догоранием материалов и их тлением. </w:t>
      </w:r>
    </w:p>
    <w:p w:rsidR="005460EF" w:rsidRPr="007D1165" w:rsidRDefault="005460EF" w:rsidP="005460EF">
      <w:pPr>
        <w:pStyle w:val="Default"/>
        <w:ind w:firstLine="567"/>
        <w:jc w:val="both"/>
        <w:rPr>
          <w:color w:val="auto"/>
        </w:rPr>
      </w:pPr>
      <w:r w:rsidRPr="007D1165">
        <w:rPr>
          <w:color w:val="auto"/>
        </w:rPr>
        <w:t xml:space="preserve">Для прекращения горения необходимо выполнение не менее одного из следующих условий: </w:t>
      </w:r>
    </w:p>
    <w:p w:rsidR="005460EF" w:rsidRPr="007D1165" w:rsidRDefault="005460EF" w:rsidP="005460EF">
      <w:pPr>
        <w:pStyle w:val="Default"/>
        <w:ind w:firstLine="567"/>
        <w:jc w:val="both"/>
        <w:rPr>
          <w:color w:val="auto"/>
        </w:rPr>
      </w:pPr>
      <w:r w:rsidRPr="007D1165">
        <w:rPr>
          <w:color w:val="auto"/>
        </w:rPr>
        <w:t xml:space="preserve">- снижение концентрации кислорода в зоне очага горения ниже предельного значения; </w:t>
      </w:r>
    </w:p>
    <w:p w:rsidR="005460EF" w:rsidRPr="007D1165" w:rsidRDefault="005460EF" w:rsidP="005460EF">
      <w:pPr>
        <w:pStyle w:val="Default"/>
        <w:ind w:firstLine="567"/>
        <w:jc w:val="both"/>
        <w:rPr>
          <w:color w:val="auto"/>
        </w:rPr>
      </w:pPr>
      <w:r w:rsidRPr="007D1165">
        <w:rPr>
          <w:color w:val="auto"/>
        </w:rPr>
        <w:t xml:space="preserve">- охлаждение очага горения до температуры ниже определенных значений (температуры самовоспламенения, воспламенения или вспышки материала); </w:t>
      </w:r>
    </w:p>
    <w:p w:rsidR="005460EF" w:rsidRPr="007D1165" w:rsidRDefault="005460EF" w:rsidP="005460EF">
      <w:pPr>
        <w:pStyle w:val="Default"/>
        <w:ind w:firstLine="567"/>
        <w:jc w:val="both"/>
        <w:rPr>
          <w:color w:val="auto"/>
        </w:rPr>
      </w:pPr>
      <w:r w:rsidRPr="007D1165">
        <w:rPr>
          <w:color w:val="auto"/>
        </w:rPr>
        <w:t xml:space="preserve">- существенное торможение (ингибирование) скорости химических реакций в пламени; </w:t>
      </w:r>
    </w:p>
    <w:p w:rsidR="005460EF" w:rsidRPr="007D1165" w:rsidRDefault="005460EF" w:rsidP="005460EF">
      <w:pPr>
        <w:pStyle w:val="Default"/>
        <w:ind w:firstLine="567"/>
        <w:jc w:val="both"/>
        <w:rPr>
          <w:color w:val="auto"/>
        </w:rPr>
      </w:pPr>
      <w:r w:rsidRPr="007D1165">
        <w:rPr>
          <w:color w:val="auto"/>
        </w:rPr>
        <w:t xml:space="preserve">- механический срыв пламени струей огнетушащего вещества (ОТВ); </w:t>
      </w:r>
    </w:p>
    <w:p w:rsidR="005460EF" w:rsidRPr="007D1165" w:rsidRDefault="005460EF" w:rsidP="005460EF">
      <w:pPr>
        <w:pStyle w:val="Default"/>
        <w:ind w:firstLine="567"/>
        <w:jc w:val="both"/>
        <w:rPr>
          <w:color w:val="auto"/>
        </w:rPr>
      </w:pPr>
      <w:r w:rsidRPr="007D1165">
        <w:rPr>
          <w:color w:val="auto"/>
        </w:rPr>
        <w:t xml:space="preserve">- создание условий огнепреграждения. </w:t>
      </w:r>
    </w:p>
    <w:p w:rsidR="005460EF" w:rsidRPr="007D1165" w:rsidRDefault="005460EF" w:rsidP="005460EF">
      <w:pPr>
        <w:pStyle w:val="Default"/>
        <w:ind w:firstLine="567"/>
        <w:jc w:val="both"/>
        <w:rPr>
          <w:color w:val="auto"/>
        </w:rPr>
      </w:pPr>
      <w:r w:rsidRPr="007D1165">
        <w:rPr>
          <w:color w:val="auto"/>
        </w:rPr>
        <w:t xml:space="preserve">5.2. Классификация огнетушителей: </w:t>
      </w:r>
    </w:p>
    <w:p w:rsidR="005460EF" w:rsidRPr="007D1165" w:rsidRDefault="005460EF" w:rsidP="005460EF">
      <w:pPr>
        <w:pStyle w:val="Default"/>
        <w:ind w:firstLine="567"/>
        <w:jc w:val="both"/>
        <w:rPr>
          <w:color w:val="auto"/>
        </w:rPr>
      </w:pPr>
      <w:r w:rsidRPr="007D1165">
        <w:rPr>
          <w:b/>
          <w:bCs/>
          <w:i/>
          <w:iCs/>
          <w:color w:val="auto"/>
        </w:rPr>
        <w:t xml:space="preserve">Огнетушители </w:t>
      </w:r>
      <w:r w:rsidRPr="007D1165">
        <w:rPr>
          <w:color w:val="auto"/>
        </w:rPr>
        <w:t xml:space="preserve">- технические устройства, предназначенные для тушения пожаров в начальной стадии их возникновения. </w:t>
      </w:r>
    </w:p>
    <w:p w:rsidR="005460EF" w:rsidRPr="007D1165" w:rsidRDefault="005460EF" w:rsidP="005460EF">
      <w:pPr>
        <w:pStyle w:val="Default"/>
        <w:ind w:firstLine="567"/>
        <w:jc w:val="both"/>
        <w:rPr>
          <w:color w:val="auto"/>
        </w:rPr>
      </w:pPr>
      <w:r w:rsidRPr="007D1165">
        <w:rPr>
          <w:color w:val="auto"/>
        </w:rPr>
        <w:t xml:space="preserve">Огнетушители классифицируются по виду используемого огнетушащего вещества, объему корпуса и способу подачи огнетушащего состава. </w:t>
      </w:r>
    </w:p>
    <w:p w:rsidR="005460EF" w:rsidRPr="007D1165" w:rsidRDefault="005460EF" w:rsidP="005460EF">
      <w:pPr>
        <w:pStyle w:val="Default"/>
        <w:ind w:firstLine="567"/>
        <w:jc w:val="both"/>
        <w:rPr>
          <w:color w:val="auto"/>
        </w:rPr>
      </w:pPr>
      <w:r w:rsidRPr="007D1165">
        <w:rPr>
          <w:b/>
          <w:bCs/>
          <w:i/>
          <w:iCs/>
          <w:color w:val="auto"/>
        </w:rPr>
        <w:t xml:space="preserve">По виду огнетушащего вещества: </w:t>
      </w:r>
    </w:p>
    <w:p w:rsidR="005460EF" w:rsidRPr="007D1165" w:rsidRDefault="005460EF" w:rsidP="005460EF">
      <w:pPr>
        <w:pStyle w:val="Default"/>
        <w:ind w:firstLine="567"/>
        <w:jc w:val="both"/>
        <w:rPr>
          <w:color w:val="auto"/>
        </w:rPr>
      </w:pPr>
      <w:r w:rsidRPr="007D1165">
        <w:rPr>
          <w:color w:val="auto"/>
        </w:rPr>
        <w:t xml:space="preserve">- пенные; </w:t>
      </w:r>
    </w:p>
    <w:p w:rsidR="005460EF" w:rsidRPr="007D1165" w:rsidRDefault="005460EF" w:rsidP="005460EF">
      <w:pPr>
        <w:pStyle w:val="Default"/>
        <w:ind w:firstLine="567"/>
        <w:jc w:val="both"/>
        <w:rPr>
          <w:color w:val="auto"/>
        </w:rPr>
      </w:pPr>
      <w:r w:rsidRPr="007D1165">
        <w:rPr>
          <w:color w:val="auto"/>
        </w:rPr>
        <w:lastRenderedPageBreak/>
        <w:t xml:space="preserve">- газовые; </w:t>
      </w:r>
    </w:p>
    <w:p w:rsidR="005460EF" w:rsidRPr="007D1165" w:rsidRDefault="005460EF" w:rsidP="005460EF">
      <w:pPr>
        <w:pStyle w:val="Default"/>
        <w:ind w:firstLine="567"/>
        <w:jc w:val="both"/>
        <w:rPr>
          <w:color w:val="auto"/>
        </w:rPr>
      </w:pPr>
      <w:r w:rsidRPr="007D1165">
        <w:rPr>
          <w:color w:val="auto"/>
        </w:rPr>
        <w:t xml:space="preserve">- порошковые; </w:t>
      </w:r>
    </w:p>
    <w:p w:rsidR="005460EF" w:rsidRPr="007D1165" w:rsidRDefault="005460EF" w:rsidP="005460EF">
      <w:pPr>
        <w:pStyle w:val="Default"/>
        <w:ind w:firstLine="567"/>
        <w:jc w:val="both"/>
        <w:rPr>
          <w:color w:val="auto"/>
        </w:rPr>
      </w:pPr>
      <w:r w:rsidRPr="007D1165">
        <w:rPr>
          <w:color w:val="auto"/>
        </w:rPr>
        <w:t xml:space="preserve">- комбинированные. </w:t>
      </w:r>
    </w:p>
    <w:p w:rsidR="005460EF" w:rsidRPr="007D1165" w:rsidRDefault="005460EF" w:rsidP="005460EF">
      <w:pPr>
        <w:pStyle w:val="Default"/>
        <w:ind w:firstLine="567"/>
        <w:jc w:val="both"/>
        <w:rPr>
          <w:color w:val="auto"/>
        </w:rPr>
      </w:pPr>
      <w:r w:rsidRPr="007D1165">
        <w:rPr>
          <w:b/>
          <w:bCs/>
          <w:i/>
          <w:iCs/>
          <w:color w:val="auto"/>
        </w:rPr>
        <w:t xml:space="preserve">По объему корпуса: </w:t>
      </w:r>
    </w:p>
    <w:p w:rsidR="005460EF" w:rsidRPr="007D1165" w:rsidRDefault="005460EF" w:rsidP="005460EF">
      <w:pPr>
        <w:pStyle w:val="Default"/>
        <w:numPr>
          <w:ilvl w:val="0"/>
          <w:numId w:val="14"/>
        </w:numPr>
        <w:spacing w:after="34"/>
        <w:ind w:left="0" w:firstLine="567"/>
        <w:jc w:val="both"/>
        <w:rPr>
          <w:color w:val="auto"/>
        </w:rPr>
      </w:pPr>
      <w:r w:rsidRPr="007D1165">
        <w:rPr>
          <w:color w:val="auto"/>
        </w:rPr>
        <w:t xml:space="preserve">ручные малолитражные с объемом корпуса до 5 л; </w:t>
      </w:r>
    </w:p>
    <w:p w:rsidR="005460EF" w:rsidRPr="007D1165" w:rsidRDefault="005460EF" w:rsidP="005460EF">
      <w:pPr>
        <w:pStyle w:val="Default"/>
        <w:numPr>
          <w:ilvl w:val="0"/>
          <w:numId w:val="14"/>
        </w:numPr>
        <w:spacing w:after="34"/>
        <w:ind w:left="0" w:firstLine="567"/>
        <w:jc w:val="both"/>
        <w:rPr>
          <w:color w:val="auto"/>
        </w:rPr>
      </w:pPr>
      <w:r w:rsidRPr="007D1165">
        <w:rPr>
          <w:color w:val="auto"/>
        </w:rPr>
        <w:t xml:space="preserve">промышленные ручные с объемом корпуса от 5 до 10 л; </w:t>
      </w:r>
    </w:p>
    <w:p w:rsidR="005460EF" w:rsidRPr="007D1165" w:rsidRDefault="005460EF" w:rsidP="005460EF">
      <w:pPr>
        <w:pStyle w:val="Default"/>
        <w:numPr>
          <w:ilvl w:val="0"/>
          <w:numId w:val="14"/>
        </w:numPr>
        <w:ind w:left="0" w:firstLine="567"/>
        <w:jc w:val="both"/>
        <w:rPr>
          <w:color w:val="auto"/>
        </w:rPr>
      </w:pPr>
      <w:r w:rsidRPr="007D1165">
        <w:rPr>
          <w:color w:val="auto"/>
        </w:rPr>
        <w:t xml:space="preserve">стационарные и передвижные с объемом корпуса свыше 10 л. </w:t>
      </w:r>
    </w:p>
    <w:p w:rsidR="005460EF" w:rsidRPr="007D1165" w:rsidRDefault="005460EF" w:rsidP="005460EF">
      <w:pPr>
        <w:pStyle w:val="Default"/>
        <w:ind w:firstLine="567"/>
        <w:jc w:val="both"/>
        <w:rPr>
          <w:color w:val="auto"/>
        </w:rPr>
      </w:pPr>
      <w:r w:rsidRPr="007D1165">
        <w:rPr>
          <w:b/>
          <w:bCs/>
          <w:i/>
          <w:iCs/>
          <w:color w:val="auto"/>
        </w:rPr>
        <w:t xml:space="preserve">По способу подачи огнетушащего состава: </w:t>
      </w:r>
    </w:p>
    <w:p w:rsidR="005460EF" w:rsidRPr="007D1165" w:rsidRDefault="005460EF" w:rsidP="00C81034">
      <w:pPr>
        <w:pStyle w:val="Default"/>
        <w:numPr>
          <w:ilvl w:val="0"/>
          <w:numId w:val="14"/>
        </w:numPr>
        <w:spacing w:after="34"/>
        <w:ind w:left="0" w:firstLine="567"/>
        <w:jc w:val="both"/>
        <w:rPr>
          <w:color w:val="auto"/>
        </w:rPr>
      </w:pPr>
      <w:r w:rsidRPr="007D1165">
        <w:rPr>
          <w:color w:val="auto"/>
        </w:rPr>
        <w:t xml:space="preserve">под давлением газов, образующихся в результате химической реакции компонентов заряда; </w:t>
      </w:r>
    </w:p>
    <w:p w:rsidR="005460EF" w:rsidRPr="007D1165" w:rsidRDefault="005460EF" w:rsidP="00C81034">
      <w:pPr>
        <w:pStyle w:val="Default"/>
        <w:numPr>
          <w:ilvl w:val="0"/>
          <w:numId w:val="14"/>
        </w:numPr>
        <w:spacing w:after="34"/>
        <w:ind w:left="0" w:firstLine="567"/>
        <w:jc w:val="both"/>
        <w:rPr>
          <w:color w:val="auto"/>
        </w:rPr>
      </w:pPr>
      <w:r w:rsidRPr="007D1165">
        <w:rPr>
          <w:color w:val="auto"/>
        </w:rPr>
        <w:t xml:space="preserve">под давлением газов, подаваемых из специального баллончика, размещенного в корпусе огнетушителя; </w:t>
      </w:r>
    </w:p>
    <w:p w:rsidR="005460EF" w:rsidRPr="007D1165" w:rsidRDefault="005460EF" w:rsidP="00C81034">
      <w:pPr>
        <w:pStyle w:val="Default"/>
        <w:numPr>
          <w:ilvl w:val="0"/>
          <w:numId w:val="14"/>
        </w:numPr>
        <w:spacing w:after="34"/>
        <w:ind w:left="0" w:firstLine="567"/>
        <w:jc w:val="both"/>
        <w:rPr>
          <w:color w:val="auto"/>
        </w:rPr>
      </w:pPr>
      <w:r w:rsidRPr="007D1165">
        <w:rPr>
          <w:color w:val="auto"/>
        </w:rPr>
        <w:t xml:space="preserve">под давлением газов, закаченных в корпус огнетушителя; </w:t>
      </w:r>
    </w:p>
    <w:p w:rsidR="005460EF" w:rsidRPr="007D1165" w:rsidRDefault="005460EF" w:rsidP="00C81034">
      <w:pPr>
        <w:pStyle w:val="Default"/>
        <w:numPr>
          <w:ilvl w:val="0"/>
          <w:numId w:val="14"/>
        </w:numPr>
        <w:ind w:left="0" w:firstLine="567"/>
        <w:jc w:val="both"/>
        <w:rPr>
          <w:color w:val="auto"/>
        </w:rPr>
      </w:pPr>
      <w:r w:rsidRPr="007D1165">
        <w:rPr>
          <w:color w:val="auto"/>
        </w:rPr>
        <w:t xml:space="preserve">под собственным давлением огнетушащего средства. </w:t>
      </w:r>
    </w:p>
    <w:p w:rsidR="005460EF" w:rsidRPr="007D1165" w:rsidRDefault="005460EF" w:rsidP="005460EF">
      <w:pPr>
        <w:pStyle w:val="Default"/>
        <w:ind w:firstLine="567"/>
        <w:jc w:val="both"/>
        <w:rPr>
          <w:color w:val="auto"/>
        </w:rPr>
      </w:pPr>
      <w:r w:rsidRPr="007D1165">
        <w:rPr>
          <w:b/>
          <w:bCs/>
          <w:i/>
          <w:iCs/>
          <w:color w:val="auto"/>
        </w:rPr>
        <w:t xml:space="preserve">По виду пусковых устройств: </w:t>
      </w:r>
    </w:p>
    <w:p w:rsidR="005460EF" w:rsidRPr="007D1165" w:rsidRDefault="005460EF" w:rsidP="00C81034">
      <w:pPr>
        <w:pStyle w:val="Default"/>
        <w:numPr>
          <w:ilvl w:val="0"/>
          <w:numId w:val="41"/>
        </w:numPr>
        <w:spacing w:after="31"/>
        <w:ind w:left="0" w:firstLine="567"/>
        <w:jc w:val="both"/>
        <w:rPr>
          <w:color w:val="auto"/>
        </w:rPr>
      </w:pPr>
      <w:r w:rsidRPr="007D1165">
        <w:rPr>
          <w:color w:val="auto"/>
        </w:rPr>
        <w:t xml:space="preserve">с вентильным затвором; </w:t>
      </w:r>
    </w:p>
    <w:p w:rsidR="005460EF" w:rsidRPr="007D1165" w:rsidRDefault="005460EF" w:rsidP="00C81034">
      <w:pPr>
        <w:pStyle w:val="Default"/>
        <w:numPr>
          <w:ilvl w:val="0"/>
          <w:numId w:val="41"/>
        </w:numPr>
        <w:spacing w:after="31"/>
        <w:ind w:left="0" w:firstLine="567"/>
        <w:jc w:val="both"/>
        <w:rPr>
          <w:color w:val="auto"/>
        </w:rPr>
      </w:pPr>
      <w:r w:rsidRPr="007D1165">
        <w:rPr>
          <w:color w:val="auto"/>
        </w:rPr>
        <w:t xml:space="preserve">с запорно-пусковым устройством пистолетного типа; </w:t>
      </w:r>
    </w:p>
    <w:p w:rsidR="005460EF" w:rsidRPr="007D1165" w:rsidRDefault="005460EF" w:rsidP="00C81034">
      <w:pPr>
        <w:pStyle w:val="Default"/>
        <w:numPr>
          <w:ilvl w:val="0"/>
          <w:numId w:val="41"/>
        </w:numPr>
        <w:ind w:left="0" w:firstLine="567"/>
        <w:jc w:val="both"/>
        <w:rPr>
          <w:color w:val="auto"/>
        </w:rPr>
      </w:pPr>
      <w:r w:rsidRPr="007D1165">
        <w:rPr>
          <w:color w:val="auto"/>
        </w:rPr>
        <w:t xml:space="preserve">с пуском от постоянного источника давления. </w:t>
      </w:r>
    </w:p>
    <w:p w:rsidR="005460EF" w:rsidRPr="007D1165" w:rsidRDefault="005460EF" w:rsidP="005460EF">
      <w:pPr>
        <w:pStyle w:val="Default"/>
        <w:ind w:firstLine="567"/>
        <w:jc w:val="both"/>
        <w:rPr>
          <w:color w:val="auto"/>
        </w:rPr>
      </w:pPr>
    </w:p>
    <w:p w:rsidR="005460EF" w:rsidRPr="007D1165" w:rsidRDefault="005460EF" w:rsidP="005460EF">
      <w:pPr>
        <w:pStyle w:val="Default"/>
        <w:ind w:firstLine="567"/>
        <w:jc w:val="both"/>
        <w:rPr>
          <w:color w:val="auto"/>
        </w:rPr>
      </w:pPr>
      <w:r w:rsidRPr="007D1165">
        <w:rPr>
          <w:color w:val="auto"/>
        </w:rPr>
        <w:t xml:space="preserve">От эффективности и надежности огнетушителей, от умения ими пользоваться зависит успех тушения пожаров. Большинство пожаров, при своевременном и правильном применении огнетушителей, можно ликвидировать еще до прибытия пожарных подразделений. </w:t>
      </w:r>
    </w:p>
    <w:p w:rsidR="005460EF" w:rsidRPr="007D1165" w:rsidRDefault="005460EF" w:rsidP="005460EF">
      <w:pPr>
        <w:pStyle w:val="Default"/>
        <w:ind w:firstLine="567"/>
        <w:jc w:val="both"/>
        <w:rPr>
          <w:color w:val="auto"/>
        </w:rPr>
      </w:pPr>
      <w:r w:rsidRPr="007D1165">
        <w:rPr>
          <w:color w:val="auto"/>
        </w:rPr>
        <w:t xml:space="preserve">Эффективность применения огнетушителей в значительной мере зависит от правильного выбора типа огнетушителя. </w:t>
      </w:r>
    </w:p>
    <w:p w:rsidR="005460EF" w:rsidRPr="007D1165" w:rsidRDefault="005460EF" w:rsidP="005460EF">
      <w:pPr>
        <w:pStyle w:val="Default"/>
        <w:ind w:firstLine="567"/>
        <w:jc w:val="both"/>
        <w:rPr>
          <w:color w:val="auto"/>
        </w:rPr>
      </w:pPr>
      <w:r w:rsidRPr="007D1165">
        <w:rPr>
          <w:color w:val="auto"/>
        </w:rPr>
        <w:t xml:space="preserve">При выборе огнетушителей учитываются особенности конструкции, способ приведения в действие, порядок работы с огнетушителями, класс пожара. </w:t>
      </w:r>
    </w:p>
    <w:p w:rsidR="005460EF" w:rsidRPr="007D1165" w:rsidRDefault="005460EF" w:rsidP="005460EF">
      <w:pPr>
        <w:pStyle w:val="Default"/>
        <w:ind w:firstLine="567"/>
        <w:jc w:val="both"/>
        <w:rPr>
          <w:color w:val="auto"/>
        </w:rPr>
      </w:pPr>
      <w:r w:rsidRPr="007D1165">
        <w:rPr>
          <w:color w:val="auto"/>
        </w:rPr>
        <w:t>Каждое здание должно быть обеспечено огнетушителями согласно норм оснащени</w:t>
      </w:r>
      <w:r w:rsidR="008440D3">
        <w:rPr>
          <w:color w:val="auto"/>
        </w:rPr>
        <w:t>я.</w:t>
      </w:r>
      <w:r w:rsidR="008440D3" w:rsidRPr="008610E1">
        <w:rPr>
          <w:color w:val="auto"/>
        </w:rPr>
        <w:t>Н</w:t>
      </w:r>
      <w:r w:rsidRPr="008610E1">
        <w:rPr>
          <w:color w:val="auto"/>
        </w:rPr>
        <w:t>а каждом этаже должно быть не менее двух переносных огнетушителей.</w:t>
      </w:r>
    </w:p>
    <w:p w:rsidR="005460EF" w:rsidRPr="007D1165" w:rsidRDefault="005460EF" w:rsidP="00C81034">
      <w:pPr>
        <w:pStyle w:val="Default"/>
        <w:ind w:firstLine="567"/>
        <w:jc w:val="both"/>
        <w:rPr>
          <w:color w:val="auto"/>
        </w:rPr>
      </w:pPr>
      <w:r w:rsidRPr="007D1165">
        <w:rPr>
          <w:color w:val="auto"/>
        </w:rPr>
        <w:t xml:space="preserve">Дополнительные огнетушители устанавливаются для обеспечения надежной защиты объекта. Они равномерно распределяются по всей площади, сокращая расстояние от наиболее дальнего (возможного) очага пожара до ближайшего огнетушителя. Это обусловлено следующим: за время, потраченное, чтобы добежать до огнетушителя и вернуться с ним обратно, пожар может набрать силу и из небольшого очага превратиться в пылающую западню. </w:t>
      </w:r>
    </w:p>
    <w:p w:rsidR="005460EF" w:rsidRPr="007D1165" w:rsidRDefault="005460EF" w:rsidP="005460EF">
      <w:pPr>
        <w:pStyle w:val="Default"/>
        <w:ind w:firstLine="567"/>
        <w:jc w:val="both"/>
        <w:rPr>
          <w:color w:val="auto"/>
        </w:rPr>
      </w:pPr>
      <w:r w:rsidRPr="007D1165">
        <w:rPr>
          <w:color w:val="auto"/>
        </w:rPr>
        <w:t xml:space="preserve">Огнетушители должны располагаться в доступных местах или в специальных шкафах (тумбах). Места их расположения обозначаются специальными знаками. </w:t>
      </w:r>
    </w:p>
    <w:p w:rsidR="005460EF" w:rsidRPr="007D1165" w:rsidRDefault="005460EF" w:rsidP="005460EF">
      <w:pPr>
        <w:pStyle w:val="Default"/>
        <w:ind w:firstLine="567"/>
        <w:jc w:val="both"/>
        <w:rPr>
          <w:color w:val="auto"/>
        </w:rPr>
      </w:pPr>
      <w:r w:rsidRPr="007D1165">
        <w:rPr>
          <w:color w:val="auto"/>
        </w:rPr>
        <w:t xml:space="preserve">Каждый работник должен знать месторасположение огнетушителей и уметь ими пользоваться. </w:t>
      </w:r>
    </w:p>
    <w:p w:rsidR="005460EF" w:rsidRPr="007D1165" w:rsidRDefault="005460EF" w:rsidP="005460EF">
      <w:pPr>
        <w:pStyle w:val="Default"/>
        <w:ind w:firstLine="567"/>
        <w:jc w:val="both"/>
        <w:rPr>
          <w:color w:val="auto"/>
        </w:rPr>
      </w:pPr>
      <w:r w:rsidRPr="007D1165">
        <w:rPr>
          <w:color w:val="auto"/>
        </w:rPr>
        <w:t xml:space="preserve">Огнетушители должны быть заряжены, опломбированы и находиться в работоспособном состоянии. </w:t>
      </w:r>
    </w:p>
    <w:p w:rsidR="005460EF" w:rsidRPr="007D1165" w:rsidRDefault="005460EF" w:rsidP="005460EF">
      <w:pPr>
        <w:pStyle w:val="Default"/>
        <w:ind w:firstLine="567"/>
        <w:jc w:val="both"/>
        <w:rPr>
          <w:color w:val="auto"/>
        </w:rPr>
      </w:pPr>
      <w:r w:rsidRPr="007D1165">
        <w:rPr>
          <w:color w:val="auto"/>
        </w:rPr>
        <w:t xml:space="preserve">Каждый огнетушитель, установленный на объекте, имеет порядковый номер и специальный паспорт (руководство по эксплуатации). Учет проверки наличия и состояния огнетушителей введется в специальном журнале. </w:t>
      </w:r>
    </w:p>
    <w:p w:rsidR="005460EF" w:rsidRPr="007D1165" w:rsidRDefault="005460EF" w:rsidP="005460EF">
      <w:pPr>
        <w:pStyle w:val="Default"/>
        <w:ind w:firstLine="567"/>
        <w:jc w:val="both"/>
        <w:rPr>
          <w:color w:val="auto"/>
        </w:rPr>
      </w:pPr>
      <w:r w:rsidRPr="007D1165">
        <w:rPr>
          <w:color w:val="auto"/>
        </w:rPr>
        <w:t xml:space="preserve">На время ремонта или перезарядки огнетушители заменяются соответствующим количеством однотипных заряженных огнетушителей. </w:t>
      </w:r>
    </w:p>
    <w:p w:rsidR="005460EF" w:rsidRPr="007D1165" w:rsidRDefault="005460EF" w:rsidP="005460EF">
      <w:pPr>
        <w:pStyle w:val="Default"/>
        <w:ind w:firstLine="567"/>
        <w:jc w:val="both"/>
        <w:rPr>
          <w:color w:val="auto"/>
        </w:rPr>
      </w:pPr>
      <w:r w:rsidRPr="007D1165">
        <w:rPr>
          <w:color w:val="auto"/>
        </w:rPr>
        <w:lastRenderedPageBreak/>
        <w:t xml:space="preserve">Наиболее распространенными типами огнетушителей, применяемых в зданиях на предприятиях и в учреждениях, являются огнетушители углекислотные (типа ОУ-2, ОУ-3, ОУ-5 и др.) и порошковые (типа ОП-4, ОПУ-5 и др.). </w:t>
      </w:r>
    </w:p>
    <w:p w:rsidR="005460EF" w:rsidRPr="007D1165" w:rsidRDefault="005460EF" w:rsidP="005460EF">
      <w:pPr>
        <w:pStyle w:val="Default"/>
        <w:ind w:firstLine="567"/>
        <w:jc w:val="both"/>
        <w:rPr>
          <w:color w:val="auto"/>
        </w:rPr>
      </w:pPr>
      <w:r w:rsidRPr="007D1165">
        <w:rPr>
          <w:b/>
          <w:bCs/>
          <w:i/>
          <w:iCs/>
          <w:color w:val="auto"/>
        </w:rPr>
        <w:t xml:space="preserve">Углекислотные огнетушители </w:t>
      </w:r>
    </w:p>
    <w:p w:rsidR="005460EF" w:rsidRPr="007D1165" w:rsidRDefault="005460EF" w:rsidP="005460EF">
      <w:pPr>
        <w:pStyle w:val="Default"/>
        <w:ind w:firstLine="567"/>
        <w:jc w:val="both"/>
        <w:rPr>
          <w:color w:val="auto"/>
        </w:rPr>
      </w:pPr>
      <w:r w:rsidRPr="007D1165">
        <w:rPr>
          <w:color w:val="auto"/>
        </w:rPr>
        <w:t xml:space="preserve">Углекислотные огнетушители предназначены для тушения загораний веществ, горение которых не может происходить без доступа воздуха, электроустановок, находящихся под напряжением до 1000 В, жидких и газообразных веществ (класс В, С), а также загораний в архивах. </w:t>
      </w:r>
    </w:p>
    <w:p w:rsidR="005460EF" w:rsidRPr="007D1165" w:rsidRDefault="005460EF" w:rsidP="005460EF">
      <w:pPr>
        <w:pStyle w:val="Default"/>
        <w:ind w:firstLine="567"/>
        <w:jc w:val="both"/>
        <w:rPr>
          <w:color w:val="auto"/>
        </w:rPr>
      </w:pPr>
      <w:r w:rsidRPr="007D1165">
        <w:rPr>
          <w:color w:val="auto"/>
        </w:rPr>
        <w:t xml:space="preserve">Для приведения углекислотного огнетушителя в действие необходимо: выдернуть опломбированную чеку, направить раструб на очаг пожара, в запорно-пусковом устройстве нажимного типа нажать на рычаг, а в устройстве рычажного типа (применяется в передвижных огнетушителях) – повернуть рычаг до отказа на 180º. Переворачивать огнетушитель не требуется. </w:t>
      </w:r>
    </w:p>
    <w:p w:rsidR="005460EF" w:rsidRPr="007D1165" w:rsidRDefault="005460EF" w:rsidP="005460EF">
      <w:pPr>
        <w:pStyle w:val="Default"/>
        <w:ind w:firstLine="567"/>
        <w:jc w:val="both"/>
        <w:rPr>
          <w:color w:val="auto"/>
        </w:rPr>
      </w:pPr>
      <w:r w:rsidRPr="007D1165">
        <w:rPr>
          <w:color w:val="auto"/>
        </w:rPr>
        <w:t xml:space="preserve">При тушении электроустановок, находящихся под напряжением, не допускается подводить раструб ближе 1 м до электроустановки и пламени. </w:t>
      </w:r>
    </w:p>
    <w:p w:rsidR="005460EF" w:rsidRPr="007D1165" w:rsidRDefault="005460EF" w:rsidP="005460EF">
      <w:pPr>
        <w:pStyle w:val="Default"/>
        <w:ind w:firstLine="567"/>
        <w:jc w:val="both"/>
        <w:rPr>
          <w:color w:val="auto"/>
        </w:rPr>
      </w:pPr>
      <w:r w:rsidRPr="007D1165">
        <w:rPr>
          <w:color w:val="auto"/>
        </w:rPr>
        <w:t xml:space="preserve">При тушении пожара необходимо охлаждать зону горения с помощью действия углекислоты и наступать на очаг загорания по мере отступления огня от переднего края. </w:t>
      </w:r>
    </w:p>
    <w:p w:rsidR="00305009" w:rsidRPr="007D1165" w:rsidRDefault="005460EF" w:rsidP="005460EF">
      <w:pPr>
        <w:pStyle w:val="a3"/>
        <w:ind w:firstLine="567"/>
        <w:jc w:val="both"/>
        <w:rPr>
          <w:rFonts w:ascii="Times New Roman" w:hAnsi="Times New Roman" w:cs="Times New Roman"/>
          <w:b/>
          <w:sz w:val="24"/>
          <w:szCs w:val="24"/>
        </w:rPr>
      </w:pPr>
      <w:r w:rsidRPr="007D1165">
        <w:rPr>
          <w:rFonts w:ascii="Times New Roman" w:hAnsi="Times New Roman" w:cs="Times New Roman"/>
          <w:sz w:val="24"/>
          <w:szCs w:val="24"/>
        </w:rPr>
        <w:t>Во избежание обморожения нельзя касаться металлической части раструба руками. После применения огнетушителя в закрытом помещении, помещение необходимо проветрить.</w:t>
      </w:r>
    </w:p>
    <w:p w:rsidR="00305009" w:rsidRPr="007D1165" w:rsidRDefault="00305009" w:rsidP="005451C0">
      <w:pPr>
        <w:pStyle w:val="a3"/>
        <w:jc w:val="center"/>
        <w:rPr>
          <w:rFonts w:ascii="Times New Roman" w:hAnsi="Times New Roman" w:cs="Times New Roman"/>
          <w:b/>
          <w:sz w:val="24"/>
          <w:szCs w:val="24"/>
        </w:rPr>
      </w:pPr>
    </w:p>
    <w:p w:rsidR="00C81034" w:rsidRPr="007D1165" w:rsidRDefault="00C81034" w:rsidP="00C81034">
      <w:pPr>
        <w:pStyle w:val="Default"/>
        <w:ind w:firstLine="567"/>
        <w:jc w:val="both"/>
      </w:pPr>
      <w:r w:rsidRPr="007D1165">
        <w:rPr>
          <w:i/>
          <w:iCs/>
        </w:rPr>
        <w:t xml:space="preserve">Порошковые огнетушители </w:t>
      </w:r>
    </w:p>
    <w:p w:rsidR="00C81034" w:rsidRPr="007D1165" w:rsidRDefault="00C81034" w:rsidP="00C81034">
      <w:pPr>
        <w:pStyle w:val="Default"/>
        <w:ind w:firstLine="567"/>
        <w:jc w:val="both"/>
      </w:pPr>
      <w:r w:rsidRPr="007D1165">
        <w:t xml:space="preserve">Порошковые огнетушители используются для тушения загорания твердых, жидких и газообразных веществ, а также электроустановок, находящихся под напряжением до 1000 В. </w:t>
      </w:r>
    </w:p>
    <w:p w:rsidR="00C81034" w:rsidRPr="007D1165" w:rsidRDefault="00C81034" w:rsidP="00C81034">
      <w:pPr>
        <w:pStyle w:val="Default"/>
        <w:ind w:firstLine="567"/>
        <w:jc w:val="both"/>
      </w:pPr>
      <w:r w:rsidRPr="007D1165">
        <w:t xml:space="preserve">Огнетушители не предназначены для тушения загораний щелочных и щелочноземельных металлов и других материалов, горение которых может происходить без доступа воздуха. </w:t>
      </w:r>
    </w:p>
    <w:p w:rsidR="00C81034" w:rsidRPr="007D1165" w:rsidRDefault="00C81034" w:rsidP="00C81034">
      <w:pPr>
        <w:pStyle w:val="Default"/>
        <w:ind w:firstLine="567"/>
        <w:jc w:val="both"/>
      </w:pPr>
      <w:r w:rsidRPr="007D1165">
        <w:t xml:space="preserve">Для приведения в действие огнетушителя необходимо выдернуть опломбированную чеку и отвести вверх рукоятку запуска. Далее путем нажатия кистью руки на ручку пистолета-распылителя (при ее наличии) огнетушащий порошок через гибкий рукав направить на очаг пожара. </w:t>
      </w:r>
    </w:p>
    <w:p w:rsidR="00C81034" w:rsidRPr="007D1165" w:rsidRDefault="00C81034" w:rsidP="00C81034">
      <w:pPr>
        <w:pStyle w:val="Default"/>
        <w:ind w:firstLine="567"/>
        <w:jc w:val="both"/>
      </w:pPr>
      <w:r w:rsidRPr="007D1165">
        <w:t xml:space="preserve">Тушение необходимо производить с наветренной стороны с расстояния не менее 3-4 метра. </w:t>
      </w:r>
    </w:p>
    <w:p w:rsidR="00C81034" w:rsidRPr="007D1165" w:rsidRDefault="00C81034" w:rsidP="00C81034">
      <w:pPr>
        <w:pStyle w:val="Default"/>
        <w:ind w:firstLine="567"/>
        <w:jc w:val="both"/>
      </w:pPr>
      <w:r w:rsidRPr="007D1165">
        <w:t xml:space="preserve">Струю порошка направить на передний фронт горящей поверхности под углом 5º и 15º, быстро перемещая насадок, подрезая пламя. Обеспечить покрытие всей поверхности горения порошковым облаком, создать наибольшую концентрацию порошка в зоне горения и наступать на очаг горения по мере отступления огня от переднего края. </w:t>
      </w:r>
    </w:p>
    <w:p w:rsidR="00FB1EC8" w:rsidRPr="007D1165" w:rsidRDefault="00C81034" w:rsidP="00C81034">
      <w:pPr>
        <w:tabs>
          <w:tab w:val="left" w:pos="6540"/>
        </w:tabs>
        <w:ind w:firstLine="567"/>
        <w:jc w:val="both"/>
        <w:rPr>
          <w:rFonts w:ascii="Times New Roman" w:hAnsi="Times New Roman" w:cs="Times New Roman"/>
          <w:b/>
          <w:sz w:val="24"/>
          <w:szCs w:val="24"/>
        </w:rPr>
      </w:pPr>
      <w:r w:rsidRPr="007D1165">
        <w:rPr>
          <w:rFonts w:ascii="Times New Roman" w:hAnsi="Times New Roman" w:cs="Times New Roman"/>
          <w:sz w:val="24"/>
          <w:szCs w:val="24"/>
        </w:rPr>
        <w:t>Не следует использовать порошковые огнетушители для тушения оборудования, которое может выйти из строя при попадании порошка (электронно-вычислительные машины, электронное оборудование).</w:t>
      </w:r>
    </w:p>
    <w:p w:rsidR="00C81034" w:rsidRPr="007D1165" w:rsidRDefault="00C81034" w:rsidP="00133A05">
      <w:pPr>
        <w:tabs>
          <w:tab w:val="left" w:pos="6540"/>
        </w:tabs>
        <w:jc w:val="both"/>
        <w:rPr>
          <w:rFonts w:ascii="Times New Roman" w:hAnsi="Times New Roman" w:cs="Times New Roman"/>
          <w:sz w:val="24"/>
          <w:szCs w:val="24"/>
          <w:u w:val="single"/>
        </w:rPr>
      </w:pPr>
      <w:r w:rsidRPr="007D1165">
        <w:rPr>
          <w:rFonts w:ascii="Times New Roman" w:hAnsi="Times New Roman" w:cs="Times New Roman"/>
          <w:sz w:val="24"/>
          <w:szCs w:val="24"/>
          <w:u w:val="single"/>
        </w:rPr>
        <w:t>Правила работы с огнетушителями.</w:t>
      </w:r>
    </w:p>
    <w:p w:rsidR="00C81034" w:rsidRDefault="00C81034" w:rsidP="00FB1EC8">
      <w:pPr>
        <w:tabs>
          <w:tab w:val="left" w:pos="6540"/>
        </w:tabs>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40398" cy="577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67"/>
                    <a:stretch/>
                  </pic:blipFill>
                  <pic:spPr bwMode="auto">
                    <a:xfrm>
                      <a:off x="0" y="0"/>
                      <a:ext cx="5940425" cy="5772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1034" w:rsidRDefault="00C81034" w:rsidP="00FB1EC8">
      <w:pPr>
        <w:tabs>
          <w:tab w:val="left" w:pos="6540"/>
        </w:tabs>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53100" cy="792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78"/>
                    <a:stretch/>
                  </pic:blipFill>
                  <pic:spPr bwMode="auto">
                    <a:xfrm>
                      <a:off x="0" y="0"/>
                      <a:ext cx="5753052" cy="7924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1034" w:rsidRDefault="00C81034" w:rsidP="00FB1EC8">
      <w:pPr>
        <w:tabs>
          <w:tab w:val="left" w:pos="6540"/>
        </w:tabs>
        <w:jc w:val="right"/>
        <w:rPr>
          <w:rFonts w:ascii="Times New Roman" w:hAnsi="Times New Roman" w:cs="Times New Roman"/>
          <w:b/>
          <w:sz w:val="24"/>
          <w:szCs w:val="24"/>
        </w:rPr>
      </w:pPr>
    </w:p>
    <w:p w:rsidR="00C81034" w:rsidRPr="00C81034" w:rsidRDefault="00C81034" w:rsidP="00C81034">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C81034">
        <w:rPr>
          <w:rFonts w:ascii="Times New Roman" w:hAnsi="Times New Roman" w:cs="Times New Roman"/>
          <w:b/>
          <w:bCs/>
          <w:color w:val="000000"/>
          <w:sz w:val="24"/>
          <w:szCs w:val="24"/>
        </w:rPr>
        <w:lastRenderedPageBreak/>
        <w:t>6 вопрос: «Требования при тушении электроустановок и производственного оборудования»</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81034">
        <w:rPr>
          <w:rFonts w:ascii="Times New Roman" w:hAnsi="Times New Roman" w:cs="Times New Roman"/>
          <w:color w:val="000000"/>
          <w:sz w:val="24"/>
          <w:szCs w:val="24"/>
        </w:rPr>
        <w:t xml:space="preserve">Тушение пожара в электроустановке осуществляется после снятия напряжения. В исключительных случаях, когда напряжение с горящей электроустановки снять невозможно, допускается тушение ее под напряжением углекислотными и порошковыми огнетушителями (до 1000 В).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81034">
        <w:rPr>
          <w:rFonts w:ascii="Times New Roman" w:hAnsi="Times New Roman" w:cs="Times New Roman"/>
          <w:color w:val="000000"/>
          <w:sz w:val="24"/>
          <w:szCs w:val="24"/>
        </w:rPr>
        <w:t xml:space="preserve">Чтобы во время тушения избежать поражения электрическим током, необходимо строго соблюдать безопасные расстояния до электроустановок, использовать в огнетушителях насадки из диэлектрических материалов, а также применять индивидуальные изолирующие средства (диэлектрические калоши, сапоги, перчатки). </w:t>
      </w:r>
    </w:p>
    <w:p w:rsidR="00E25654" w:rsidRPr="007D1165" w:rsidRDefault="00C81034" w:rsidP="00E2565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81034">
        <w:rPr>
          <w:rFonts w:ascii="Times New Roman" w:hAnsi="Times New Roman" w:cs="Times New Roman"/>
          <w:color w:val="000000"/>
          <w:sz w:val="24"/>
          <w:szCs w:val="24"/>
        </w:rPr>
        <w:t xml:space="preserve">Тушение пожаров электроустановок под напряжением водными и воздушно-пенными огнетушителями запрещается. </w:t>
      </w:r>
    </w:p>
    <w:p w:rsidR="00E25654" w:rsidRPr="007D1165" w:rsidRDefault="00E25654" w:rsidP="00E2565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C81034" w:rsidRPr="00C81034" w:rsidRDefault="00C81034" w:rsidP="00E25654">
      <w:pPr>
        <w:autoSpaceDE w:val="0"/>
        <w:autoSpaceDN w:val="0"/>
        <w:adjustRightInd w:val="0"/>
        <w:spacing w:after="0" w:line="240" w:lineRule="auto"/>
        <w:ind w:firstLine="567"/>
        <w:jc w:val="center"/>
        <w:rPr>
          <w:rFonts w:ascii="Times New Roman" w:hAnsi="Times New Roman" w:cs="Times New Roman"/>
          <w:sz w:val="24"/>
          <w:szCs w:val="24"/>
        </w:rPr>
      </w:pPr>
      <w:r w:rsidRPr="00C81034">
        <w:rPr>
          <w:rFonts w:ascii="Times New Roman" w:hAnsi="Times New Roman" w:cs="Times New Roman"/>
          <w:b/>
          <w:bCs/>
          <w:sz w:val="24"/>
          <w:szCs w:val="24"/>
        </w:rPr>
        <w:t>7 вопрос: «Поведение и действия инструктируемого при возгорании и в условиях пожара, а также при сильном задымлении на путях эвакуации»</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Сотрудник при обнаружении пожара или признаков горения (задымление, запах гари, повышение температуры и т.п.) обязан: </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w:t>
      </w:r>
      <w:r w:rsidRPr="007D1165">
        <w:rPr>
          <w:rFonts w:ascii="Times New Roman" w:hAnsi="Times New Roman" w:cs="Times New Roman"/>
          <w:sz w:val="24"/>
          <w:szCs w:val="24"/>
        </w:rPr>
        <w:t>сообщить об этом</w:t>
      </w:r>
      <w:r>
        <w:rPr>
          <w:rFonts w:ascii="Times New Roman" w:hAnsi="Times New Roman" w:cs="Times New Roman"/>
          <w:sz w:val="24"/>
          <w:szCs w:val="24"/>
        </w:rPr>
        <w:t xml:space="preserve"> в пожарную часть</w:t>
      </w:r>
      <w:r w:rsidRPr="007D1165">
        <w:rPr>
          <w:rFonts w:ascii="Times New Roman" w:hAnsi="Times New Roman" w:cs="Times New Roman"/>
          <w:sz w:val="24"/>
          <w:szCs w:val="24"/>
        </w:rPr>
        <w:t xml:space="preserve"> по телефону –</w:t>
      </w:r>
      <w:r>
        <w:rPr>
          <w:rFonts w:ascii="Times New Roman" w:hAnsi="Times New Roman" w:cs="Times New Roman"/>
          <w:sz w:val="24"/>
          <w:szCs w:val="24"/>
        </w:rPr>
        <w:t xml:space="preserve"> 1</w:t>
      </w:r>
      <w:r w:rsidRPr="00C81034">
        <w:rPr>
          <w:rFonts w:ascii="Times New Roman" w:hAnsi="Times New Roman" w:cs="Times New Roman"/>
          <w:sz w:val="24"/>
          <w:szCs w:val="24"/>
        </w:rPr>
        <w:t xml:space="preserve">01 (при этом необходимо назвать адрес объекта, место возникновения пожара, а также сообщить свою фамилию); </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1034">
        <w:rPr>
          <w:rFonts w:ascii="Times New Roman" w:hAnsi="Times New Roman" w:cs="Times New Roman"/>
          <w:sz w:val="24"/>
          <w:szCs w:val="24"/>
        </w:rPr>
        <w:t>отключить электроприборы на рабочем месте, закрыть окна</w:t>
      </w:r>
      <w:r>
        <w:rPr>
          <w:rFonts w:ascii="Times New Roman" w:hAnsi="Times New Roman" w:cs="Times New Roman"/>
          <w:sz w:val="24"/>
          <w:szCs w:val="24"/>
        </w:rPr>
        <w:t xml:space="preserve"> и двери</w:t>
      </w:r>
      <w:r w:rsidRPr="00C81034">
        <w:rPr>
          <w:rFonts w:ascii="Times New Roman" w:hAnsi="Times New Roman" w:cs="Times New Roman"/>
          <w:sz w:val="24"/>
          <w:szCs w:val="24"/>
        </w:rPr>
        <w:t xml:space="preserve">; </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прокинуть здание через ближайший выход (основной или запасной), в зависимости от нахождени</w:t>
      </w:r>
      <w:r>
        <w:rPr>
          <w:rFonts w:ascii="Times New Roman" w:hAnsi="Times New Roman" w:cs="Times New Roman"/>
          <w:sz w:val="24"/>
          <w:szCs w:val="24"/>
        </w:rPr>
        <w:t>я источника горения;</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по возможности принять меры по эвакуации людей, тушению пожара и сохранности материальных ценностей; </w:t>
      </w:r>
    </w:p>
    <w:p w:rsidR="00C81034" w:rsidRPr="00C81034" w:rsidRDefault="00C81034"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немедленно сообщить </w:t>
      </w:r>
      <w:r w:rsidR="00E25654" w:rsidRPr="007D1165">
        <w:rPr>
          <w:rFonts w:ascii="Times New Roman" w:hAnsi="Times New Roman" w:cs="Times New Roman"/>
          <w:sz w:val="24"/>
          <w:szCs w:val="24"/>
        </w:rPr>
        <w:t>ди</w:t>
      </w:r>
      <w:r w:rsidR="008610E1">
        <w:rPr>
          <w:rFonts w:ascii="Times New Roman" w:hAnsi="Times New Roman" w:cs="Times New Roman"/>
          <w:sz w:val="24"/>
          <w:szCs w:val="24"/>
        </w:rPr>
        <w:t>ректору или ответственному за по</w:t>
      </w:r>
      <w:r w:rsidR="00E25654" w:rsidRPr="007D1165">
        <w:rPr>
          <w:rFonts w:ascii="Times New Roman" w:hAnsi="Times New Roman" w:cs="Times New Roman"/>
          <w:sz w:val="24"/>
          <w:szCs w:val="24"/>
        </w:rPr>
        <w:t>жарную безопасность</w:t>
      </w:r>
      <w:r w:rsidR="008610E1">
        <w:rPr>
          <w:rFonts w:ascii="Times New Roman" w:hAnsi="Times New Roman" w:cs="Times New Roman"/>
          <w:sz w:val="24"/>
          <w:szCs w:val="24"/>
        </w:rPr>
        <w:t>.</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Руководители и лица, назначенные ответственными за обеспечение пожарной безопасности, в случае возникновения или по прибытии к месту пожара обязаны: </w:t>
      </w:r>
    </w:p>
    <w:p w:rsidR="008610E1" w:rsidRPr="008610E1"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8610E1">
        <w:rPr>
          <w:rFonts w:ascii="Times New Roman" w:hAnsi="Times New Roman" w:cs="Times New Roman"/>
          <w:sz w:val="24"/>
          <w:szCs w:val="24"/>
        </w:rPr>
        <w:t>- сообщить об этом</w:t>
      </w:r>
      <w:r>
        <w:rPr>
          <w:rFonts w:ascii="Times New Roman" w:hAnsi="Times New Roman" w:cs="Times New Roman"/>
          <w:sz w:val="24"/>
          <w:szCs w:val="24"/>
        </w:rPr>
        <w:t xml:space="preserve"> в пожарную часть</w:t>
      </w:r>
      <w:r w:rsidRPr="008610E1">
        <w:rPr>
          <w:rFonts w:ascii="Times New Roman" w:hAnsi="Times New Roman" w:cs="Times New Roman"/>
          <w:sz w:val="24"/>
          <w:szCs w:val="24"/>
        </w:rPr>
        <w:t xml:space="preserve"> по телефону – 101 (при этом необходимо назвать адрес объекта, место возникновения пожара, а также сообщить свою фамилию); </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в случае угрозы жизни людей немедленно организовать их спасение, используя для этого громкоговорящую связь; </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проверить включение в работу автоматических средств противопожарной за</w:t>
      </w:r>
      <w:r w:rsidRPr="007D1165">
        <w:rPr>
          <w:rFonts w:ascii="Times New Roman" w:hAnsi="Times New Roman" w:cs="Times New Roman"/>
          <w:sz w:val="24"/>
          <w:szCs w:val="24"/>
        </w:rPr>
        <w:t>щиты (оповещения людей о пожаре</w:t>
      </w:r>
      <w:r w:rsidRPr="00C81034">
        <w:rPr>
          <w:rFonts w:ascii="Times New Roman" w:hAnsi="Times New Roman" w:cs="Times New Roman"/>
          <w:sz w:val="24"/>
          <w:szCs w:val="24"/>
        </w:rPr>
        <w:t xml:space="preserve">);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при необходимости отключить электроэнергию (за исключением систем противопожарной зашиты</w:t>
      </w:r>
      <w:r w:rsidR="00E25654" w:rsidRPr="007D1165">
        <w:rPr>
          <w:rFonts w:ascii="Times New Roman" w:hAnsi="Times New Roman" w:cs="Times New Roman"/>
          <w:sz w:val="24"/>
          <w:szCs w:val="24"/>
        </w:rPr>
        <w:t>), перекрыть систему отопления</w:t>
      </w:r>
      <w:r w:rsidRPr="00C81034">
        <w:rPr>
          <w:rFonts w:ascii="Times New Roman" w:hAnsi="Times New Roman" w:cs="Times New Roman"/>
          <w:sz w:val="24"/>
          <w:szCs w:val="24"/>
        </w:rPr>
        <w:t xml:space="preserve">, выполнить другие мероприятия, способствующие предотвращению развития пожара и задымления помещений здания;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936FF2">
        <w:rPr>
          <w:rFonts w:ascii="Times New Roman" w:hAnsi="Times New Roman" w:cs="Times New Roman"/>
          <w:sz w:val="24"/>
          <w:szCs w:val="24"/>
        </w:rPr>
        <w:t>- прекратить все работы в здании (если это допустимо по технологическому процессу производства),</w:t>
      </w:r>
      <w:r w:rsidRPr="00C81034">
        <w:rPr>
          <w:rFonts w:ascii="Times New Roman" w:hAnsi="Times New Roman" w:cs="Times New Roman"/>
          <w:sz w:val="24"/>
          <w:szCs w:val="24"/>
        </w:rPr>
        <w:t xml:space="preserve"> кроме работ, связанных с мероприятиями по ликвидации пожара; </w:t>
      </w:r>
    </w:p>
    <w:p w:rsidR="00936FF2" w:rsidRDefault="00936FF2" w:rsidP="00C810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81034">
        <w:rPr>
          <w:rFonts w:ascii="Times New Roman" w:hAnsi="Times New Roman" w:cs="Times New Roman"/>
          <w:sz w:val="24"/>
          <w:szCs w:val="24"/>
        </w:rPr>
        <w:t xml:space="preserve">одновременно с тушением пожара организовать эвакуацию и защиту материальных ценностей;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удалить за пределы опасной зоны всех </w:t>
      </w:r>
      <w:r w:rsidR="00936FF2">
        <w:rPr>
          <w:rFonts w:ascii="Times New Roman" w:hAnsi="Times New Roman" w:cs="Times New Roman"/>
          <w:sz w:val="24"/>
          <w:szCs w:val="24"/>
        </w:rPr>
        <w:t>обучающихся и сотрудников</w:t>
      </w:r>
      <w:r w:rsidR="00E25654" w:rsidRPr="00C81034">
        <w:rPr>
          <w:rFonts w:ascii="Times New Roman" w:hAnsi="Times New Roman" w:cs="Times New Roman"/>
          <w:sz w:val="24"/>
          <w:szCs w:val="24"/>
        </w:rPr>
        <w:t>не участвующих в тушении пожара</w:t>
      </w:r>
      <w:r w:rsidRPr="00C81034">
        <w:rPr>
          <w:rFonts w:ascii="Times New Roman" w:hAnsi="Times New Roman" w:cs="Times New Roman"/>
          <w:sz w:val="24"/>
          <w:szCs w:val="24"/>
        </w:rPr>
        <w:t xml:space="preserve">; </w:t>
      </w:r>
    </w:p>
    <w:p w:rsidR="00E25654" w:rsidRPr="007D1165" w:rsidRDefault="00C81034" w:rsidP="00E2565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осуществить общее руководство по тушению пожара (с учетом специфических особенностей объекта) до прибытия по</w:t>
      </w:r>
      <w:r w:rsidR="00E25654" w:rsidRPr="007D1165">
        <w:rPr>
          <w:rFonts w:ascii="Times New Roman" w:hAnsi="Times New Roman" w:cs="Times New Roman"/>
          <w:sz w:val="24"/>
          <w:szCs w:val="24"/>
        </w:rPr>
        <w:t xml:space="preserve">дразделения пожарной охраны; </w:t>
      </w:r>
    </w:p>
    <w:p w:rsidR="00936FF2"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обеспечить соблюдение требований безопасности работниками, принимаю</w:t>
      </w:r>
      <w:r w:rsidR="00936FF2">
        <w:rPr>
          <w:rFonts w:ascii="Times New Roman" w:hAnsi="Times New Roman" w:cs="Times New Roman"/>
          <w:sz w:val="24"/>
          <w:szCs w:val="24"/>
        </w:rPr>
        <w:t xml:space="preserve">щими участие в тушении пожара;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lastRenderedPageBreak/>
        <w:t xml:space="preserve">- организовать встречу подразделений пожарной охраны и оказать помощь в выборе кратчайшего пути для подъезда к очагу пожара; </w:t>
      </w:r>
    </w:p>
    <w:p w:rsidR="008610E1" w:rsidRDefault="00C81034"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сообщать подразделениям пожарной охраны сведения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и другие сведения, необходимые для успешной ликвидации пожара</w:t>
      </w:r>
      <w:r w:rsidR="008610E1">
        <w:rPr>
          <w:rFonts w:ascii="Times New Roman" w:hAnsi="Times New Roman" w:cs="Times New Roman"/>
          <w:sz w:val="24"/>
          <w:szCs w:val="24"/>
        </w:rPr>
        <w:t>;</w:t>
      </w:r>
    </w:p>
    <w:p w:rsidR="008610E1" w:rsidRPr="00C81034" w:rsidRDefault="008610E1" w:rsidP="008610E1">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продублировать сообщение о возникновении пожара вышестоящему ру</w:t>
      </w:r>
      <w:r>
        <w:rPr>
          <w:rFonts w:ascii="Times New Roman" w:hAnsi="Times New Roman" w:cs="Times New Roman"/>
          <w:sz w:val="24"/>
          <w:szCs w:val="24"/>
        </w:rPr>
        <w:t>ководству в Управление образования.</w:t>
      </w:r>
    </w:p>
    <w:p w:rsidR="00E25654" w:rsidRPr="007D1165" w:rsidRDefault="00E25654" w:rsidP="00C81034">
      <w:pPr>
        <w:autoSpaceDE w:val="0"/>
        <w:autoSpaceDN w:val="0"/>
        <w:adjustRightInd w:val="0"/>
        <w:spacing w:after="0" w:line="240" w:lineRule="auto"/>
        <w:ind w:firstLine="567"/>
        <w:jc w:val="both"/>
        <w:rPr>
          <w:rFonts w:ascii="Times New Roman" w:hAnsi="Times New Roman" w:cs="Times New Roman"/>
          <w:b/>
          <w:bCs/>
          <w:sz w:val="24"/>
          <w:szCs w:val="24"/>
        </w:rPr>
      </w:pPr>
    </w:p>
    <w:p w:rsidR="00C81034" w:rsidRPr="00C81034" w:rsidRDefault="00C81034" w:rsidP="00E25654">
      <w:pPr>
        <w:autoSpaceDE w:val="0"/>
        <w:autoSpaceDN w:val="0"/>
        <w:adjustRightInd w:val="0"/>
        <w:spacing w:after="0" w:line="240" w:lineRule="auto"/>
        <w:ind w:firstLine="567"/>
        <w:jc w:val="center"/>
        <w:rPr>
          <w:rFonts w:ascii="Times New Roman" w:hAnsi="Times New Roman" w:cs="Times New Roman"/>
          <w:sz w:val="24"/>
          <w:szCs w:val="24"/>
        </w:rPr>
      </w:pPr>
      <w:r w:rsidRPr="00C81034">
        <w:rPr>
          <w:rFonts w:ascii="Times New Roman" w:hAnsi="Times New Roman" w:cs="Times New Roman"/>
          <w:b/>
          <w:bCs/>
          <w:sz w:val="24"/>
          <w:szCs w:val="24"/>
        </w:rPr>
        <w:t>8 вопрос: «Способы сообщения о пожаре»</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Сообщение о возникновении пожара в </w:t>
      </w:r>
      <w:r w:rsidR="00E25654" w:rsidRPr="007D1165">
        <w:rPr>
          <w:rFonts w:ascii="Times New Roman" w:hAnsi="Times New Roman" w:cs="Times New Roman"/>
          <w:sz w:val="24"/>
          <w:szCs w:val="24"/>
        </w:rPr>
        <w:t>учреждении</w:t>
      </w:r>
      <w:r w:rsidRPr="00C81034">
        <w:rPr>
          <w:rFonts w:ascii="Times New Roman" w:hAnsi="Times New Roman" w:cs="Times New Roman"/>
          <w:sz w:val="24"/>
          <w:szCs w:val="24"/>
        </w:rPr>
        <w:t xml:space="preserve"> будет в виде звуковой сирены с одновременным дублирующим сигналом на пульт пожарной охраны. </w:t>
      </w:r>
    </w:p>
    <w:p w:rsidR="00E25654" w:rsidRPr="007D1165" w:rsidRDefault="00E25654" w:rsidP="00C81034">
      <w:pPr>
        <w:autoSpaceDE w:val="0"/>
        <w:autoSpaceDN w:val="0"/>
        <w:adjustRightInd w:val="0"/>
        <w:spacing w:after="0" w:line="240" w:lineRule="auto"/>
        <w:ind w:firstLine="567"/>
        <w:jc w:val="both"/>
        <w:rPr>
          <w:rFonts w:ascii="Times New Roman" w:hAnsi="Times New Roman" w:cs="Times New Roman"/>
          <w:b/>
          <w:bCs/>
          <w:sz w:val="24"/>
          <w:szCs w:val="24"/>
        </w:rPr>
      </w:pPr>
    </w:p>
    <w:p w:rsidR="00C81034" w:rsidRPr="00C81034" w:rsidRDefault="00C81034" w:rsidP="00E25654">
      <w:pPr>
        <w:autoSpaceDE w:val="0"/>
        <w:autoSpaceDN w:val="0"/>
        <w:adjustRightInd w:val="0"/>
        <w:spacing w:after="0" w:line="240" w:lineRule="auto"/>
        <w:ind w:firstLine="567"/>
        <w:jc w:val="center"/>
        <w:rPr>
          <w:rFonts w:ascii="Times New Roman" w:hAnsi="Times New Roman" w:cs="Times New Roman"/>
          <w:sz w:val="24"/>
          <w:szCs w:val="24"/>
        </w:rPr>
      </w:pPr>
      <w:r w:rsidRPr="00C81034">
        <w:rPr>
          <w:rFonts w:ascii="Times New Roman" w:hAnsi="Times New Roman" w:cs="Times New Roman"/>
          <w:b/>
          <w:bCs/>
          <w:sz w:val="24"/>
          <w:szCs w:val="24"/>
        </w:rPr>
        <w:t>9 вопрос: « Меры личной безопасности при пожаре»</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Действовать в соответствии с инструкцией о пожарной безопасности на рабочем месте и в соответствии с полу</w:t>
      </w:r>
      <w:r w:rsidR="00E25654" w:rsidRPr="007D1165">
        <w:rPr>
          <w:rFonts w:ascii="Times New Roman" w:hAnsi="Times New Roman" w:cs="Times New Roman"/>
          <w:sz w:val="24"/>
          <w:szCs w:val="24"/>
        </w:rPr>
        <w:t>ченными указаниями (</w:t>
      </w:r>
      <w:r w:rsidRPr="00C81034">
        <w:rPr>
          <w:rFonts w:ascii="Times New Roman" w:hAnsi="Times New Roman" w:cs="Times New Roman"/>
          <w:sz w:val="24"/>
          <w:szCs w:val="24"/>
        </w:rPr>
        <w:t xml:space="preserve">Ознакомление сотрудника с инструкцией) </w:t>
      </w:r>
    </w:p>
    <w:p w:rsidR="00E25654" w:rsidRPr="007D1165" w:rsidRDefault="00E25654" w:rsidP="00C81034">
      <w:pPr>
        <w:autoSpaceDE w:val="0"/>
        <w:autoSpaceDN w:val="0"/>
        <w:adjustRightInd w:val="0"/>
        <w:spacing w:after="0" w:line="240" w:lineRule="auto"/>
        <w:ind w:firstLine="567"/>
        <w:jc w:val="both"/>
        <w:rPr>
          <w:rFonts w:ascii="Times New Roman" w:hAnsi="Times New Roman" w:cs="Times New Roman"/>
          <w:b/>
          <w:bCs/>
          <w:sz w:val="24"/>
          <w:szCs w:val="24"/>
        </w:rPr>
      </w:pPr>
    </w:p>
    <w:p w:rsidR="00C81034" w:rsidRPr="00C81034" w:rsidRDefault="00C81034" w:rsidP="00E25654">
      <w:pPr>
        <w:autoSpaceDE w:val="0"/>
        <w:autoSpaceDN w:val="0"/>
        <w:adjustRightInd w:val="0"/>
        <w:spacing w:after="0" w:line="240" w:lineRule="auto"/>
        <w:ind w:firstLine="567"/>
        <w:jc w:val="center"/>
        <w:rPr>
          <w:rFonts w:ascii="Times New Roman" w:hAnsi="Times New Roman" w:cs="Times New Roman"/>
          <w:sz w:val="24"/>
          <w:szCs w:val="24"/>
        </w:rPr>
      </w:pPr>
      <w:r w:rsidRPr="00C81034">
        <w:rPr>
          <w:rFonts w:ascii="Times New Roman" w:hAnsi="Times New Roman" w:cs="Times New Roman"/>
          <w:b/>
          <w:bCs/>
          <w:sz w:val="24"/>
          <w:szCs w:val="24"/>
        </w:rPr>
        <w:t>10 вопрос: «Оказание первой доврачебной помощи пострадавшим при пожаре»</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Ожоги — повреждения ткани тела, вызванные действиями высокой температуры (пламя, пар и т.п.) или едких химических веществ (кислоты, щелочи, фенол и т.п.). Ожоги разделяются: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1 степени — на обожженном месте имеется покраснение и болезненность;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2 степени — на месте ожога образуются пузыри;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З степени — характеризуется омертвлением всех слоев кожи;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4 степени — когда поражена не только кожа, но и сухожилия, мышцы, кости.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Ожоги площадью более 1/3 поверхности тела опасны для жизни.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 воспламенении одежды на пострадавшем первая помощь заключается, прежде всего, в тушении воспламенившейся одежды, для чего пострадавшего нужно облить водой, а если ее нет — обернуть его тканью, халатом и т.п. Потушив огонь, освобождают от одежды.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Прилипшие части не сдирают, а обрезают вокруг и оставляют на месте. </w:t>
      </w:r>
    </w:p>
    <w:p w:rsidR="00C81034" w:rsidRPr="00C81034" w:rsidRDefault="00C81034" w:rsidP="00E2565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Категорически запрещается срезать пузыри на теле пострадавшего. При обширных ожогах, после снятия одежды лучше всего завернуть пострадавшего в чистую ткань (простынь). На обожженную поверхность накладыв</w:t>
      </w:r>
      <w:r w:rsidR="00E25654" w:rsidRPr="007D1165">
        <w:rPr>
          <w:rFonts w:ascii="Times New Roman" w:hAnsi="Times New Roman" w:cs="Times New Roman"/>
          <w:sz w:val="24"/>
          <w:szCs w:val="24"/>
        </w:rPr>
        <w:t xml:space="preserve">ают сухую стерильную повязку. </w:t>
      </w:r>
      <w:r w:rsidRPr="00C81034">
        <w:rPr>
          <w:rFonts w:ascii="Times New Roman" w:hAnsi="Times New Roman" w:cs="Times New Roman"/>
          <w:sz w:val="24"/>
          <w:szCs w:val="24"/>
        </w:rPr>
        <w:t xml:space="preserve">Перед этим поврежденные части тела следует освободить от предметов, которые могут вызвать сдавливание тканей (часы, кольца).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 ожогах отдельных частей тела кожу в окружности нужно протереть спиртом, одеколоном.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После этого пораженное место промывают 5%-ным раствором марганцовокислого калия или 10%-ным раствором питьевой соды (одна чайная ложка на стакан воды). После промывания пораженные участки тела покрыть марлей, пропитанной смесью растительного масла и известковой воды в равных соотношениях.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Отравление угарным газом: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Первые признаки отравления угарным газом (СО) – это ухудшение зрения, снижение слуха, легкая боль в области лба, головокружение, ощущение пульсации в висках, снижение координации мелких точных движений и аналитического мышления (дальше может быть потеря ощущения времени, рвота, потеря сознания).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lastRenderedPageBreak/>
        <w:t xml:space="preserve">При отравлениях организма через дыхательные пути (вдыхание токсических паров, газов, пылей, туманов) необходимо прекратить дальнейшее поступление токсических веществ в организм, вывести (или вынести) пострадавшего из загрязненной атмосферы в теплое, проветриваемое и чистое помещение или на свежий воздух. Освободить от стесняющей дыхание одежды (расстегнуть воротник, пояс). Снять одежду, загрязненную токсическими веществами, т.к. такая одежда является дополнительным источником отравления (вдыхание выделяющихся паров, всасывание яда через кожу). Прежде, чем приступить к искусственному дыханию необходимо: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быстро освободить пострадавшего от стесняющей дыхание одежды (расстегнуть воротник, развязать галстук и освободить ремень);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освободить полость рота и носоглотки пострадавшего от посторонних предметов и слизи (пальцем, обернутым марлей или платком);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 голову пострадавшего запрокинуть, широко раскрыть рот и сместить вперед нижнюю челюсть.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 </w:t>
      </w:r>
      <w:r w:rsidR="00936FF2">
        <w:rPr>
          <w:rFonts w:ascii="Times New Roman" w:hAnsi="Times New Roman" w:cs="Times New Roman"/>
          <w:sz w:val="24"/>
          <w:szCs w:val="24"/>
        </w:rPr>
        <w:t>способе искусственного дыхания «</w:t>
      </w:r>
      <w:r w:rsidRPr="00C81034">
        <w:rPr>
          <w:rFonts w:ascii="Times New Roman" w:hAnsi="Times New Roman" w:cs="Times New Roman"/>
          <w:sz w:val="24"/>
          <w:szCs w:val="24"/>
        </w:rPr>
        <w:t>рот в рот</w:t>
      </w:r>
      <w:r w:rsidR="00936FF2">
        <w:rPr>
          <w:rFonts w:ascii="Times New Roman" w:hAnsi="Times New Roman" w:cs="Times New Roman"/>
          <w:sz w:val="24"/>
          <w:szCs w:val="24"/>
        </w:rPr>
        <w:t>»</w:t>
      </w:r>
      <w:r w:rsidRPr="00C81034">
        <w:rPr>
          <w:rFonts w:ascii="Times New Roman" w:hAnsi="Times New Roman" w:cs="Times New Roman"/>
          <w:sz w:val="24"/>
          <w:szCs w:val="24"/>
        </w:rPr>
        <w:t xml:space="preserve"> (нос пострадавшего зажимают) оказывающий помощь делает глубокий вдох и с силой вдувает воздух в рот пострадавшего, у которого происходит пассивный вдох</w:t>
      </w:r>
      <w:r w:rsidRPr="00C81034">
        <w:rPr>
          <w:rFonts w:ascii="Times New Roman" w:hAnsi="Times New Roman" w:cs="Times New Roman"/>
          <w:i/>
          <w:iCs/>
          <w:sz w:val="24"/>
          <w:szCs w:val="24"/>
        </w:rPr>
        <w:t xml:space="preserve">. </w:t>
      </w:r>
      <w:r w:rsidRPr="00C81034">
        <w:rPr>
          <w:rFonts w:ascii="Times New Roman" w:hAnsi="Times New Roman" w:cs="Times New Roman"/>
          <w:sz w:val="24"/>
          <w:szCs w:val="24"/>
        </w:rPr>
        <w:t xml:space="preserve">Затем оказывающий помощь быстро отстраняется для нового глубокого вдоха, а пострадавший в это время "делает" пассивный выдох. Первые 5-10 вдуваний необходимо сделать быстро (за 20-30 секунд), а затем — со скоростью 12-15 вдуваний в минуту до возобновления самостоятельного дыхания пострадавшего.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 появлении вздутия живота (частичное попадание воздуха в желудок) необходимо осторожно надавить рукой на верхнюю половину живота, не прекращая искусственной вентиляции легких. </w:t>
      </w:r>
    </w:p>
    <w:p w:rsidR="00E25654" w:rsidRPr="007D1165" w:rsidRDefault="00C81034" w:rsidP="00E2565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Если у пострадавшего имеется челюстно-лицевая травма или спазм жевательной мускулатуры, то искусственную вентиляцию ле</w:t>
      </w:r>
      <w:r w:rsidR="00E25654" w:rsidRPr="007D1165">
        <w:rPr>
          <w:rFonts w:ascii="Times New Roman" w:hAnsi="Times New Roman" w:cs="Times New Roman"/>
          <w:sz w:val="24"/>
          <w:szCs w:val="24"/>
        </w:rPr>
        <w:t xml:space="preserve">гких осуществляют через нос. </w:t>
      </w:r>
    </w:p>
    <w:p w:rsidR="00C81034" w:rsidRPr="00C81034" w:rsidRDefault="00C81034" w:rsidP="00E2565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Использование других способов искусственной вентиляции легких, основанных на сжатии грудной клетки, поднимании и опускании рук и т.д., гораздо менее эффективно.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Закрытый массаж сердца: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При отсутствии у пострадавшего пульса (возможно резкое ослабление или даже прекращение сокращений сердца) необходимо одновременно с искусственной вентиляцией легких проводить закрытый массаж сердца. </w:t>
      </w:r>
    </w:p>
    <w:p w:rsidR="00C81034" w:rsidRPr="00C81034" w:rsidRDefault="00C81034" w:rsidP="00C81034">
      <w:pPr>
        <w:autoSpaceDE w:val="0"/>
        <w:autoSpaceDN w:val="0"/>
        <w:adjustRightInd w:val="0"/>
        <w:spacing w:after="0" w:line="240" w:lineRule="auto"/>
        <w:ind w:firstLine="567"/>
        <w:jc w:val="both"/>
        <w:rPr>
          <w:rFonts w:ascii="Times New Roman" w:hAnsi="Times New Roman" w:cs="Times New Roman"/>
          <w:sz w:val="24"/>
          <w:szCs w:val="24"/>
        </w:rPr>
      </w:pPr>
      <w:r w:rsidRPr="00C81034">
        <w:rPr>
          <w:rFonts w:ascii="Times New Roman" w:hAnsi="Times New Roman" w:cs="Times New Roman"/>
          <w:sz w:val="24"/>
          <w:szCs w:val="24"/>
        </w:rPr>
        <w:t xml:space="preserve">Закрытый массаж сердца производится путем ритмичных нажатий на подвижную часть грудины. Давление на грудину оказывают двумя руками: основание ладони одной кисти устанавливают на середине грудины, а другую кисть помещают сверху. Следует помнить, что при чрезмерных усилиях возможны переломы ребер, грудины, повреждения сердца, печени, реже селезенки и других органов. </w:t>
      </w:r>
    </w:p>
    <w:p w:rsidR="00C81034" w:rsidRPr="007D1165" w:rsidRDefault="00C81034" w:rsidP="00E25654">
      <w:pPr>
        <w:tabs>
          <w:tab w:val="left" w:pos="6540"/>
        </w:tabs>
        <w:ind w:firstLine="567"/>
        <w:jc w:val="both"/>
        <w:rPr>
          <w:rFonts w:ascii="Times New Roman" w:hAnsi="Times New Roman" w:cs="Times New Roman"/>
          <w:sz w:val="24"/>
          <w:szCs w:val="24"/>
        </w:rPr>
      </w:pPr>
      <w:r w:rsidRPr="007D1165">
        <w:rPr>
          <w:rFonts w:ascii="Times New Roman" w:hAnsi="Times New Roman" w:cs="Times New Roman"/>
          <w:sz w:val="24"/>
          <w:szCs w:val="24"/>
        </w:rPr>
        <w:t>Если помощь оказывает один человек, то, сделав несколько (3-4) надавливаний на грудину, он прерывает массаж и один раз вдувает через рот или нос воздух в легкие пострадавшего, затем снова делает надавливание на грудину, опять вдувает воздух и т.д.</w:t>
      </w:r>
    </w:p>
    <w:p w:rsidR="00E25654" w:rsidRPr="007D1165" w:rsidRDefault="00E25654" w:rsidP="00E25654">
      <w:pPr>
        <w:tabs>
          <w:tab w:val="left" w:pos="6540"/>
        </w:tabs>
        <w:ind w:firstLine="567"/>
        <w:jc w:val="both"/>
        <w:rPr>
          <w:rFonts w:ascii="Times New Roman" w:hAnsi="Times New Roman" w:cs="Times New Roman"/>
          <w:b/>
          <w:sz w:val="24"/>
          <w:szCs w:val="24"/>
        </w:rPr>
      </w:pPr>
    </w:p>
    <w:p w:rsidR="00C81034" w:rsidRDefault="00C81034" w:rsidP="00FB1EC8">
      <w:pPr>
        <w:tabs>
          <w:tab w:val="left" w:pos="6540"/>
        </w:tabs>
        <w:jc w:val="right"/>
        <w:rPr>
          <w:rFonts w:ascii="Times New Roman" w:hAnsi="Times New Roman" w:cs="Times New Roman"/>
          <w:b/>
          <w:sz w:val="24"/>
          <w:szCs w:val="24"/>
        </w:rPr>
      </w:pPr>
    </w:p>
    <w:p w:rsidR="001770D7" w:rsidRPr="007D1165" w:rsidRDefault="001770D7" w:rsidP="00FB1EC8">
      <w:pPr>
        <w:tabs>
          <w:tab w:val="left" w:pos="6540"/>
        </w:tabs>
        <w:jc w:val="right"/>
        <w:rPr>
          <w:rFonts w:ascii="Times New Roman" w:hAnsi="Times New Roman" w:cs="Times New Roman"/>
          <w:b/>
          <w:sz w:val="24"/>
          <w:szCs w:val="24"/>
        </w:rPr>
      </w:pPr>
    </w:p>
    <w:p w:rsidR="00C81034" w:rsidRPr="007D1165" w:rsidRDefault="00C81034" w:rsidP="00FB1EC8">
      <w:pPr>
        <w:tabs>
          <w:tab w:val="left" w:pos="6540"/>
        </w:tabs>
        <w:jc w:val="right"/>
        <w:rPr>
          <w:rFonts w:ascii="Times New Roman" w:hAnsi="Times New Roman" w:cs="Times New Roman"/>
          <w:b/>
          <w:sz w:val="24"/>
          <w:szCs w:val="24"/>
        </w:rPr>
      </w:pPr>
    </w:p>
    <w:p w:rsidR="00133A05" w:rsidRPr="007D1165" w:rsidRDefault="00133A05" w:rsidP="00FB1EC8">
      <w:pPr>
        <w:tabs>
          <w:tab w:val="left" w:pos="6540"/>
        </w:tabs>
        <w:jc w:val="right"/>
        <w:rPr>
          <w:rFonts w:ascii="Times New Roman" w:hAnsi="Times New Roman" w:cs="Times New Roman"/>
          <w:b/>
          <w:sz w:val="24"/>
          <w:szCs w:val="24"/>
        </w:rPr>
      </w:pPr>
      <w:r w:rsidRPr="007D1165">
        <w:rPr>
          <w:rFonts w:ascii="Times New Roman" w:hAnsi="Times New Roman" w:cs="Times New Roman"/>
          <w:b/>
          <w:sz w:val="24"/>
          <w:szCs w:val="24"/>
        </w:rPr>
        <w:lastRenderedPageBreak/>
        <w:t xml:space="preserve">  Приложение </w:t>
      </w:r>
      <w:r w:rsidR="007D1165">
        <w:rPr>
          <w:rFonts w:ascii="Times New Roman" w:hAnsi="Times New Roman" w:cs="Times New Roman"/>
          <w:b/>
          <w:sz w:val="24"/>
          <w:szCs w:val="24"/>
        </w:rPr>
        <w:t>2</w:t>
      </w:r>
    </w:p>
    <w:p w:rsidR="00C66E2E" w:rsidRPr="007D1165" w:rsidRDefault="00FF7565" w:rsidP="001770D7">
      <w:pPr>
        <w:tabs>
          <w:tab w:val="left" w:pos="6540"/>
        </w:tabs>
        <w:spacing w:after="0" w:line="240" w:lineRule="auto"/>
        <w:jc w:val="center"/>
        <w:rPr>
          <w:rFonts w:ascii="Times New Roman" w:hAnsi="Times New Roman" w:cs="Times New Roman"/>
          <w:b/>
          <w:sz w:val="24"/>
          <w:szCs w:val="24"/>
        </w:rPr>
      </w:pPr>
      <w:r w:rsidRPr="007D1165">
        <w:rPr>
          <w:rFonts w:ascii="Times New Roman" w:hAnsi="Times New Roman" w:cs="Times New Roman"/>
          <w:b/>
          <w:sz w:val="24"/>
          <w:szCs w:val="24"/>
        </w:rPr>
        <w:t xml:space="preserve">Специальная программа обучения пожарно – техническому минимуму для руководителей и ответственных </w:t>
      </w:r>
      <w:r w:rsidR="00C66E2E" w:rsidRPr="007D1165">
        <w:rPr>
          <w:rFonts w:ascii="Times New Roman" w:hAnsi="Times New Roman" w:cs="Times New Roman"/>
          <w:b/>
          <w:sz w:val="24"/>
          <w:szCs w:val="24"/>
        </w:rPr>
        <w:t xml:space="preserve">лиц </w:t>
      </w:r>
      <w:r w:rsidRPr="007D1165">
        <w:rPr>
          <w:rFonts w:ascii="Times New Roman" w:hAnsi="Times New Roman" w:cs="Times New Roman"/>
          <w:b/>
          <w:sz w:val="24"/>
          <w:szCs w:val="24"/>
        </w:rPr>
        <w:t>за пожарную безопасн</w:t>
      </w:r>
      <w:r w:rsidR="00C66E2E" w:rsidRPr="007D1165">
        <w:rPr>
          <w:rFonts w:ascii="Times New Roman" w:hAnsi="Times New Roman" w:cs="Times New Roman"/>
          <w:b/>
          <w:sz w:val="24"/>
          <w:szCs w:val="24"/>
        </w:rPr>
        <w:t>о</w:t>
      </w:r>
      <w:r w:rsidR="00477621" w:rsidRPr="007D1165">
        <w:rPr>
          <w:rFonts w:ascii="Times New Roman" w:hAnsi="Times New Roman" w:cs="Times New Roman"/>
          <w:b/>
          <w:sz w:val="24"/>
          <w:szCs w:val="24"/>
        </w:rPr>
        <w:t>сть</w:t>
      </w:r>
    </w:p>
    <w:p w:rsidR="00FB1EC8" w:rsidRPr="007D1165" w:rsidRDefault="00FB1EC8" w:rsidP="001770D7">
      <w:pPr>
        <w:tabs>
          <w:tab w:val="left" w:pos="6540"/>
        </w:tabs>
        <w:spacing w:after="0" w:line="240" w:lineRule="auto"/>
        <w:jc w:val="center"/>
        <w:rPr>
          <w:rFonts w:ascii="Times New Roman" w:hAnsi="Times New Roman" w:cs="Times New Roman"/>
          <w:b/>
          <w:sz w:val="24"/>
          <w:szCs w:val="24"/>
        </w:rPr>
      </w:pPr>
      <w:r w:rsidRPr="007D1165">
        <w:rPr>
          <w:rFonts w:ascii="Times New Roman" w:hAnsi="Times New Roman" w:cs="Times New Roman"/>
          <w:b/>
          <w:sz w:val="24"/>
          <w:szCs w:val="24"/>
        </w:rPr>
        <w:t>МКУ ДО АГО «Ачитский ЦДО»</w:t>
      </w:r>
    </w:p>
    <w:p w:rsidR="00FB1EC8" w:rsidRPr="007D1165" w:rsidRDefault="00FB1EC8" w:rsidP="001770D7">
      <w:pPr>
        <w:tabs>
          <w:tab w:val="left" w:pos="6540"/>
        </w:tabs>
        <w:spacing w:after="0" w:line="240" w:lineRule="auto"/>
        <w:jc w:val="center"/>
        <w:rPr>
          <w:rFonts w:ascii="Times New Roman" w:hAnsi="Times New Roman" w:cs="Times New Roman"/>
          <w:b/>
          <w:sz w:val="24"/>
          <w:szCs w:val="24"/>
        </w:rPr>
      </w:pPr>
    </w:p>
    <w:p w:rsidR="00FF7565" w:rsidRPr="007D1165" w:rsidRDefault="00FF7565" w:rsidP="001770D7">
      <w:pPr>
        <w:tabs>
          <w:tab w:val="left" w:pos="6540"/>
        </w:tabs>
        <w:spacing w:after="0" w:line="240" w:lineRule="auto"/>
        <w:jc w:val="center"/>
        <w:rPr>
          <w:rFonts w:ascii="Times New Roman" w:hAnsi="Times New Roman" w:cs="Times New Roman"/>
          <w:b/>
          <w:sz w:val="24"/>
          <w:szCs w:val="24"/>
        </w:rPr>
      </w:pPr>
      <w:r w:rsidRPr="007D1165">
        <w:rPr>
          <w:rFonts w:ascii="Times New Roman" w:hAnsi="Times New Roman" w:cs="Times New Roman"/>
          <w:b/>
          <w:sz w:val="24"/>
          <w:szCs w:val="24"/>
        </w:rPr>
        <w:t>Тематический план и типовая учебная программа</w:t>
      </w:r>
    </w:p>
    <w:tbl>
      <w:tblPr>
        <w:tblStyle w:val="ab"/>
        <w:tblW w:w="0" w:type="auto"/>
        <w:tblLook w:val="04A0"/>
      </w:tblPr>
      <w:tblGrid>
        <w:gridCol w:w="676"/>
        <w:gridCol w:w="7654"/>
        <w:gridCol w:w="1241"/>
      </w:tblGrid>
      <w:tr w:rsidR="00FF7565" w:rsidRPr="007D1165" w:rsidTr="001770D7">
        <w:tc>
          <w:tcPr>
            <w:tcW w:w="676" w:type="dxa"/>
          </w:tcPr>
          <w:p w:rsidR="00FF7565" w:rsidRPr="007D1165" w:rsidRDefault="00FF7565" w:rsidP="001770D7">
            <w:pPr>
              <w:tabs>
                <w:tab w:val="left" w:pos="6540"/>
              </w:tabs>
              <w:jc w:val="center"/>
              <w:rPr>
                <w:rFonts w:ascii="Times New Roman" w:hAnsi="Times New Roman" w:cs="Times New Roman"/>
                <w:b/>
                <w:sz w:val="24"/>
                <w:szCs w:val="24"/>
              </w:rPr>
            </w:pPr>
            <w:r w:rsidRPr="007D1165">
              <w:rPr>
                <w:rFonts w:ascii="Times New Roman" w:hAnsi="Times New Roman" w:cs="Times New Roman"/>
                <w:b/>
                <w:sz w:val="24"/>
                <w:szCs w:val="24"/>
              </w:rPr>
              <w:t>№</w:t>
            </w:r>
          </w:p>
        </w:tc>
        <w:tc>
          <w:tcPr>
            <w:tcW w:w="7654" w:type="dxa"/>
          </w:tcPr>
          <w:p w:rsidR="00FF7565" w:rsidRPr="007D1165" w:rsidRDefault="00FF7565" w:rsidP="001770D7">
            <w:pPr>
              <w:tabs>
                <w:tab w:val="left" w:pos="6540"/>
              </w:tabs>
              <w:jc w:val="center"/>
              <w:rPr>
                <w:rFonts w:ascii="Times New Roman" w:hAnsi="Times New Roman" w:cs="Times New Roman"/>
                <w:b/>
                <w:sz w:val="24"/>
                <w:szCs w:val="24"/>
              </w:rPr>
            </w:pPr>
            <w:r w:rsidRPr="007D1165">
              <w:rPr>
                <w:rFonts w:ascii="Times New Roman" w:hAnsi="Times New Roman" w:cs="Times New Roman"/>
                <w:b/>
                <w:sz w:val="24"/>
                <w:szCs w:val="24"/>
              </w:rPr>
              <w:t>Наименования тем</w:t>
            </w:r>
          </w:p>
        </w:tc>
        <w:tc>
          <w:tcPr>
            <w:tcW w:w="1241" w:type="dxa"/>
          </w:tcPr>
          <w:p w:rsidR="00FF7565" w:rsidRPr="007D1165" w:rsidRDefault="00FF7565" w:rsidP="001770D7">
            <w:pPr>
              <w:tabs>
                <w:tab w:val="left" w:pos="6540"/>
              </w:tabs>
              <w:jc w:val="center"/>
              <w:rPr>
                <w:rFonts w:ascii="Times New Roman" w:hAnsi="Times New Roman" w:cs="Times New Roman"/>
                <w:b/>
                <w:sz w:val="24"/>
                <w:szCs w:val="24"/>
              </w:rPr>
            </w:pPr>
            <w:r w:rsidRPr="007D1165">
              <w:rPr>
                <w:rFonts w:ascii="Times New Roman" w:hAnsi="Times New Roman" w:cs="Times New Roman"/>
                <w:b/>
                <w:sz w:val="24"/>
                <w:szCs w:val="24"/>
              </w:rPr>
              <w:t>Часы</w:t>
            </w:r>
          </w:p>
        </w:tc>
      </w:tr>
      <w:tr w:rsidR="00FF7565" w:rsidRPr="007D1165" w:rsidTr="001770D7">
        <w:tc>
          <w:tcPr>
            <w:tcW w:w="676" w:type="dxa"/>
          </w:tcPr>
          <w:p w:rsidR="00FF7565" w:rsidRPr="007D1165" w:rsidRDefault="00FF7565"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1</w:t>
            </w:r>
          </w:p>
        </w:tc>
        <w:tc>
          <w:tcPr>
            <w:tcW w:w="7654" w:type="dxa"/>
          </w:tcPr>
          <w:p w:rsidR="00FF7565" w:rsidRPr="007D1165" w:rsidRDefault="00FF7565"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Основные нормативные документы, регламентирующие требования пожарной безопасности</w:t>
            </w:r>
          </w:p>
        </w:tc>
        <w:tc>
          <w:tcPr>
            <w:tcW w:w="1241" w:type="dxa"/>
          </w:tcPr>
          <w:p w:rsidR="00FF7565" w:rsidRPr="007D1165" w:rsidRDefault="00FF7565"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1</w:t>
            </w:r>
          </w:p>
        </w:tc>
      </w:tr>
      <w:tr w:rsidR="00FF7565" w:rsidRPr="007D1165" w:rsidTr="001770D7">
        <w:tc>
          <w:tcPr>
            <w:tcW w:w="676" w:type="dxa"/>
          </w:tcPr>
          <w:p w:rsidR="00FF7565" w:rsidRPr="007D1165" w:rsidRDefault="00FF7565"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2</w:t>
            </w:r>
          </w:p>
        </w:tc>
        <w:tc>
          <w:tcPr>
            <w:tcW w:w="7654" w:type="dxa"/>
          </w:tcPr>
          <w:p w:rsidR="00FF7565" w:rsidRPr="007D1165" w:rsidRDefault="00FF7565"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 xml:space="preserve">Организационные </w:t>
            </w:r>
            <w:r w:rsidR="006B0699" w:rsidRPr="007D1165">
              <w:rPr>
                <w:rFonts w:ascii="Times New Roman" w:hAnsi="Times New Roman" w:cs="Times New Roman"/>
                <w:sz w:val="24"/>
                <w:szCs w:val="24"/>
              </w:rPr>
              <w:t xml:space="preserve">мероприятия по обеспечению пожарной безопасности </w:t>
            </w:r>
            <w:r w:rsidR="00E4017F" w:rsidRPr="007D1165">
              <w:rPr>
                <w:rFonts w:ascii="Times New Roman" w:hAnsi="Times New Roman" w:cs="Times New Roman"/>
                <w:sz w:val="24"/>
                <w:szCs w:val="24"/>
              </w:rPr>
              <w:t>учреждения</w:t>
            </w:r>
          </w:p>
        </w:tc>
        <w:tc>
          <w:tcPr>
            <w:tcW w:w="1241" w:type="dxa"/>
          </w:tcPr>
          <w:p w:rsidR="00FF7565" w:rsidRPr="007D1165" w:rsidRDefault="006B0699"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2</w:t>
            </w:r>
          </w:p>
        </w:tc>
      </w:tr>
      <w:tr w:rsidR="00FF7565" w:rsidRPr="007D1165" w:rsidTr="001770D7">
        <w:tc>
          <w:tcPr>
            <w:tcW w:w="676" w:type="dxa"/>
          </w:tcPr>
          <w:p w:rsidR="00FF7565" w:rsidRPr="007D1165" w:rsidRDefault="006B0699"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3</w:t>
            </w:r>
          </w:p>
        </w:tc>
        <w:tc>
          <w:tcPr>
            <w:tcW w:w="7654" w:type="dxa"/>
          </w:tcPr>
          <w:p w:rsidR="00FF7565" w:rsidRPr="007D1165" w:rsidRDefault="006B0699"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 xml:space="preserve">Обучение </w:t>
            </w:r>
            <w:r w:rsidR="00FB1EC8" w:rsidRPr="007D1165">
              <w:rPr>
                <w:rFonts w:ascii="Times New Roman" w:hAnsi="Times New Roman" w:cs="Times New Roman"/>
                <w:sz w:val="24"/>
                <w:szCs w:val="24"/>
              </w:rPr>
              <w:t>обучающихся</w:t>
            </w:r>
            <w:r w:rsidRPr="007D1165">
              <w:rPr>
                <w:rFonts w:ascii="Times New Roman" w:hAnsi="Times New Roman" w:cs="Times New Roman"/>
                <w:sz w:val="24"/>
                <w:szCs w:val="24"/>
              </w:rPr>
              <w:t xml:space="preserve">основным </w:t>
            </w:r>
            <w:r w:rsidR="00FB1EC8" w:rsidRPr="007D1165">
              <w:rPr>
                <w:rFonts w:ascii="Times New Roman" w:hAnsi="Times New Roman" w:cs="Times New Roman"/>
                <w:sz w:val="24"/>
                <w:szCs w:val="24"/>
              </w:rPr>
              <w:t>правилам безо</w:t>
            </w:r>
            <w:r w:rsidRPr="007D1165">
              <w:rPr>
                <w:rFonts w:ascii="Times New Roman" w:hAnsi="Times New Roman" w:cs="Times New Roman"/>
                <w:sz w:val="24"/>
                <w:szCs w:val="24"/>
              </w:rPr>
              <w:t xml:space="preserve">пасного поведения </w:t>
            </w:r>
            <w:r w:rsidR="00FB1EC8" w:rsidRPr="007D1165">
              <w:rPr>
                <w:rFonts w:ascii="Times New Roman" w:hAnsi="Times New Roman" w:cs="Times New Roman"/>
                <w:sz w:val="24"/>
                <w:szCs w:val="24"/>
              </w:rPr>
              <w:t>при пожаре</w:t>
            </w:r>
          </w:p>
        </w:tc>
        <w:tc>
          <w:tcPr>
            <w:tcW w:w="1241" w:type="dxa"/>
          </w:tcPr>
          <w:p w:rsidR="00FF7565" w:rsidRPr="007D1165" w:rsidRDefault="006B0699"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6</w:t>
            </w:r>
          </w:p>
        </w:tc>
      </w:tr>
      <w:tr w:rsidR="00FF7565" w:rsidRPr="007D1165" w:rsidTr="001770D7">
        <w:tc>
          <w:tcPr>
            <w:tcW w:w="676" w:type="dxa"/>
          </w:tcPr>
          <w:p w:rsidR="00FF7565" w:rsidRPr="007D1165" w:rsidRDefault="006B0699"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4</w:t>
            </w:r>
          </w:p>
        </w:tc>
        <w:tc>
          <w:tcPr>
            <w:tcW w:w="7654" w:type="dxa"/>
          </w:tcPr>
          <w:p w:rsidR="00FF7565" w:rsidRPr="007D1165" w:rsidRDefault="006B0699"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 xml:space="preserve">Меры пожарной безопасности </w:t>
            </w:r>
            <w:r w:rsidR="00FB1EC8" w:rsidRPr="007D1165">
              <w:rPr>
                <w:rFonts w:ascii="Times New Roman" w:hAnsi="Times New Roman" w:cs="Times New Roman"/>
                <w:sz w:val="24"/>
                <w:szCs w:val="24"/>
              </w:rPr>
              <w:t xml:space="preserve">учреждения дополнительного образования </w:t>
            </w:r>
          </w:p>
        </w:tc>
        <w:tc>
          <w:tcPr>
            <w:tcW w:w="1241" w:type="dxa"/>
          </w:tcPr>
          <w:p w:rsidR="00FF7565" w:rsidRPr="007D1165" w:rsidRDefault="006B0699"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2</w:t>
            </w:r>
          </w:p>
        </w:tc>
      </w:tr>
      <w:tr w:rsidR="00FF7565" w:rsidRPr="007D1165" w:rsidTr="001770D7">
        <w:tc>
          <w:tcPr>
            <w:tcW w:w="676"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5</w:t>
            </w:r>
          </w:p>
        </w:tc>
        <w:tc>
          <w:tcPr>
            <w:tcW w:w="7654" w:type="dxa"/>
          </w:tcPr>
          <w:p w:rsidR="00FF7565" w:rsidRPr="007D1165" w:rsidRDefault="00C118FE"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Средства тушения пожаров и правил их применения для тушения пожаров, действия при пожаре и вызовов пожарной охраны</w:t>
            </w:r>
          </w:p>
        </w:tc>
        <w:tc>
          <w:tcPr>
            <w:tcW w:w="1241"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1</w:t>
            </w:r>
          </w:p>
        </w:tc>
      </w:tr>
      <w:tr w:rsidR="00FF7565" w:rsidRPr="007D1165" w:rsidTr="001770D7">
        <w:tc>
          <w:tcPr>
            <w:tcW w:w="676"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6</w:t>
            </w:r>
          </w:p>
        </w:tc>
        <w:tc>
          <w:tcPr>
            <w:tcW w:w="7654" w:type="dxa"/>
          </w:tcPr>
          <w:p w:rsidR="00FF7565" w:rsidRPr="007D1165" w:rsidRDefault="00C118FE"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Практические занятия</w:t>
            </w:r>
          </w:p>
        </w:tc>
        <w:tc>
          <w:tcPr>
            <w:tcW w:w="1241"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3</w:t>
            </w:r>
          </w:p>
        </w:tc>
      </w:tr>
      <w:tr w:rsidR="00FF7565" w:rsidRPr="007D1165" w:rsidTr="001770D7">
        <w:tc>
          <w:tcPr>
            <w:tcW w:w="676"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7</w:t>
            </w:r>
          </w:p>
        </w:tc>
        <w:tc>
          <w:tcPr>
            <w:tcW w:w="7654" w:type="dxa"/>
          </w:tcPr>
          <w:p w:rsidR="00FF7565" w:rsidRPr="007D1165" w:rsidRDefault="00C118FE"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Зачет</w:t>
            </w:r>
          </w:p>
        </w:tc>
        <w:tc>
          <w:tcPr>
            <w:tcW w:w="1241" w:type="dxa"/>
          </w:tcPr>
          <w:p w:rsidR="00FF7565" w:rsidRPr="007D1165" w:rsidRDefault="00C118FE"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1</w:t>
            </w:r>
          </w:p>
        </w:tc>
      </w:tr>
      <w:tr w:rsidR="0005435B" w:rsidRPr="007D1165" w:rsidTr="001770D7">
        <w:tc>
          <w:tcPr>
            <w:tcW w:w="676" w:type="dxa"/>
            <w:tcBorders>
              <w:right w:val="single" w:sz="4" w:space="0" w:color="auto"/>
            </w:tcBorders>
          </w:tcPr>
          <w:p w:rsidR="0005435B" w:rsidRPr="007D1165" w:rsidRDefault="0005435B" w:rsidP="001770D7">
            <w:pPr>
              <w:tabs>
                <w:tab w:val="left" w:pos="6540"/>
              </w:tabs>
              <w:jc w:val="center"/>
              <w:rPr>
                <w:rFonts w:ascii="Times New Roman" w:hAnsi="Times New Roman" w:cs="Times New Roman"/>
                <w:b/>
                <w:sz w:val="24"/>
                <w:szCs w:val="24"/>
              </w:rPr>
            </w:pPr>
          </w:p>
        </w:tc>
        <w:tc>
          <w:tcPr>
            <w:tcW w:w="7654" w:type="dxa"/>
            <w:tcBorders>
              <w:left w:val="single" w:sz="4" w:space="0" w:color="auto"/>
              <w:right w:val="single" w:sz="4" w:space="0" w:color="auto"/>
            </w:tcBorders>
          </w:tcPr>
          <w:p w:rsidR="0005435B" w:rsidRPr="007D1165" w:rsidRDefault="0005435B" w:rsidP="001770D7">
            <w:pPr>
              <w:tabs>
                <w:tab w:val="left" w:pos="6540"/>
              </w:tabs>
              <w:rPr>
                <w:rFonts w:ascii="Times New Roman" w:hAnsi="Times New Roman" w:cs="Times New Roman"/>
                <w:sz w:val="24"/>
                <w:szCs w:val="24"/>
              </w:rPr>
            </w:pPr>
            <w:r w:rsidRPr="007D1165">
              <w:rPr>
                <w:rFonts w:ascii="Times New Roman" w:hAnsi="Times New Roman" w:cs="Times New Roman"/>
                <w:sz w:val="24"/>
                <w:szCs w:val="24"/>
              </w:rPr>
              <w:t>Итого:</w:t>
            </w:r>
          </w:p>
        </w:tc>
        <w:tc>
          <w:tcPr>
            <w:tcW w:w="1241" w:type="dxa"/>
            <w:tcBorders>
              <w:left w:val="single" w:sz="4" w:space="0" w:color="auto"/>
            </w:tcBorders>
          </w:tcPr>
          <w:p w:rsidR="0005435B" w:rsidRPr="007D1165" w:rsidRDefault="0005435B" w:rsidP="001770D7">
            <w:pPr>
              <w:tabs>
                <w:tab w:val="left" w:pos="6540"/>
              </w:tabs>
              <w:jc w:val="center"/>
              <w:rPr>
                <w:rFonts w:ascii="Times New Roman" w:hAnsi="Times New Roman" w:cs="Times New Roman"/>
                <w:sz w:val="24"/>
                <w:szCs w:val="24"/>
              </w:rPr>
            </w:pPr>
            <w:r w:rsidRPr="007D1165">
              <w:rPr>
                <w:rFonts w:ascii="Times New Roman" w:hAnsi="Times New Roman" w:cs="Times New Roman"/>
                <w:sz w:val="24"/>
                <w:szCs w:val="24"/>
              </w:rPr>
              <w:t>16</w:t>
            </w:r>
            <w:r w:rsidR="00F36831" w:rsidRPr="007D1165">
              <w:rPr>
                <w:rFonts w:ascii="Times New Roman" w:hAnsi="Times New Roman" w:cs="Times New Roman"/>
                <w:sz w:val="24"/>
                <w:szCs w:val="24"/>
              </w:rPr>
              <w:t xml:space="preserve"> часов</w:t>
            </w:r>
          </w:p>
        </w:tc>
      </w:tr>
    </w:tbl>
    <w:p w:rsidR="001770D7" w:rsidRDefault="001770D7" w:rsidP="001770D7">
      <w:pPr>
        <w:tabs>
          <w:tab w:val="left" w:pos="6540"/>
        </w:tabs>
        <w:spacing w:after="0" w:line="240" w:lineRule="auto"/>
        <w:ind w:firstLine="567"/>
        <w:jc w:val="center"/>
        <w:rPr>
          <w:rFonts w:ascii="Times New Roman" w:hAnsi="Times New Roman" w:cs="Times New Roman"/>
          <w:b/>
          <w:sz w:val="24"/>
          <w:szCs w:val="24"/>
        </w:rPr>
      </w:pPr>
    </w:p>
    <w:p w:rsidR="0005435B" w:rsidRPr="007D1165" w:rsidRDefault="0005435B"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1. Основные нормативные документы, регламентирующие требования пожарной безопасности</w:t>
      </w:r>
    </w:p>
    <w:p w:rsidR="0005435B" w:rsidRPr="007D1165" w:rsidRDefault="0005435B"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Постановление правительства РФ № 390 от 25.04.2012г. «О противопожарном режиме». Инструкции по пожарной безопасности. Права, обязанности, ответственность руководителей организации за соблюдением правил безопасности.</w:t>
      </w:r>
    </w:p>
    <w:p w:rsidR="00F36831" w:rsidRPr="007D1165" w:rsidRDefault="00F36831" w:rsidP="001770D7">
      <w:pPr>
        <w:tabs>
          <w:tab w:val="left" w:pos="6540"/>
        </w:tabs>
        <w:spacing w:after="0" w:line="240" w:lineRule="auto"/>
        <w:ind w:firstLine="567"/>
        <w:jc w:val="both"/>
        <w:rPr>
          <w:rFonts w:ascii="Times New Roman" w:hAnsi="Times New Roman" w:cs="Times New Roman"/>
          <w:sz w:val="24"/>
          <w:szCs w:val="24"/>
        </w:rPr>
      </w:pPr>
    </w:p>
    <w:p w:rsidR="0005435B" w:rsidRPr="007D1165" w:rsidRDefault="005732C8"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2. Организационные мероприятия по обеспечению по</w:t>
      </w:r>
      <w:r w:rsidR="00C66E2E" w:rsidRPr="007D1165">
        <w:rPr>
          <w:rFonts w:ascii="Times New Roman" w:hAnsi="Times New Roman" w:cs="Times New Roman"/>
          <w:b/>
          <w:sz w:val="24"/>
          <w:szCs w:val="24"/>
        </w:rPr>
        <w:t>ж</w:t>
      </w:r>
      <w:r w:rsidR="00FB1EC8" w:rsidRPr="007D1165">
        <w:rPr>
          <w:rFonts w:ascii="Times New Roman" w:hAnsi="Times New Roman" w:cs="Times New Roman"/>
          <w:b/>
          <w:sz w:val="24"/>
          <w:szCs w:val="24"/>
        </w:rPr>
        <w:t>арной безопасности</w:t>
      </w:r>
    </w:p>
    <w:p w:rsidR="00EB7B8F" w:rsidRPr="007D1165" w:rsidRDefault="005732C8"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Краткий анализ пожаров и загораний, произошедших в </w:t>
      </w:r>
      <w:r w:rsidR="00E4017F" w:rsidRPr="007D1165">
        <w:rPr>
          <w:rFonts w:ascii="Times New Roman" w:hAnsi="Times New Roman" w:cs="Times New Roman"/>
          <w:sz w:val="24"/>
          <w:szCs w:val="24"/>
        </w:rPr>
        <w:t>образовательных</w:t>
      </w:r>
      <w:r w:rsidR="00EB7B8F" w:rsidRPr="007D1165">
        <w:rPr>
          <w:rFonts w:ascii="Times New Roman" w:hAnsi="Times New Roman" w:cs="Times New Roman"/>
          <w:sz w:val="24"/>
          <w:szCs w:val="24"/>
        </w:rPr>
        <w:t xml:space="preserve"> учреждениях. Примеры наиболее характерных пожаров. Создание в </w:t>
      </w:r>
      <w:r w:rsidR="00E4017F" w:rsidRPr="007D1165">
        <w:rPr>
          <w:rFonts w:ascii="Times New Roman" w:hAnsi="Times New Roman" w:cs="Times New Roman"/>
          <w:sz w:val="24"/>
          <w:szCs w:val="24"/>
        </w:rPr>
        <w:t>учреждении</w:t>
      </w:r>
      <w:r w:rsidR="00EB7B8F" w:rsidRPr="007D1165">
        <w:rPr>
          <w:rFonts w:ascii="Times New Roman" w:hAnsi="Times New Roman" w:cs="Times New Roman"/>
          <w:sz w:val="24"/>
          <w:szCs w:val="24"/>
        </w:rPr>
        <w:t xml:space="preserve"> добровольных пожарных дружин,</w:t>
      </w:r>
      <w:r w:rsidR="00E4017F" w:rsidRPr="007D1165">
        <w:rPr>
          <w:rFonts w:ascii="Times New Roman" w:hAnsi="Times New Roman" w:cs="Times New Roman"/>
          <w:sz w:val="24"/>
          <w:szCs w:val="24"/>
        </w:rPr>
        <w:t xml:space="preserve"> утверждение положения о  пожарной дружине, </w:t>
      </w:r>
      <w:r w:rsidR="00EB7B8F" w:rsidRPr="007D1165">
        <w:rPr>
          <w:rFonts w:ascii="Times New Roman" w:hAnsi="Times New Roman" w:cs="Times New Roman"/>
          <w:sz w:val="24"/>
          <w:szCs w:val="24"/>
        </w:rPr>
        <w:t>организация их работ</w:t>
      </w:r>
      <w:r w:rsidR="00E4017F" w:rsidRPr="007D1165">
        <w:rPr>
          <w:rFonts w:ascii="Times New Roman" w:hAnsi="Times New Roman" w:cs="Times New Roman"/>
          <w:sz w:val="24"/>
          <w:szCs w:val="24"/>
        </w:rPr>
        <w:t>ы</w:t>
      </w:r>
      <w:r w:rsidR="00EB7B8F" w:rsidRPr="007D1165">
        <w:rPr>
          <w:rFonts w:ascii="Times New Roman" w:hAnsi="Times New Roman" w:cs="Times New Roman"/>
          <w:sz w:val="24"/>
          <w:szCs w:val="24"/>
        </w:rPr>
        <w:t>. Задачи лиц, ответственных за пожарную безопасность, вытекающих из требований Постановления правительства РФ № 390 от 25.04.2012г. «О противопожарном режиме».</w:t>
      </w:r>
    </w:p>
    <w:p w:rsidR="001770D7" w:rsidRDefault="001770D7" w:rsidP="001770D7">
      <w:pPr>
        <w:tabs>
          <w:tab w:val="left" w:pos="6540"/>
        </w:tabs>
        <w:spacing w:after="0" w:line="240" w:lineRule="auto"/>
        <w:ind w:firstLine="567"/>
        <w:jc w:val="center"/>
        <w:rPr>
          <w:rFonts w:ascii="Times New Roman" w:hAnsi="Times New Roman" w:cs="Times New Roman"/>
          <w:b/>
          <w:sz w:val="24"/>
          <w:szCs w:val="24"/>
        </w:rPr>
      </w:pPr>
    </w:p>
    <w:p w:rsidR="005732C8" w:rsidRPr="007D1165" w:rsidRDefault="00EB7B8F"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 xml:space="preserve">Тема 3. Обучение </w:t>
      </w:r>
      <w:r w:rsidR="00E4017F" w:rsidRPr="007D1165">
        <w:rPr>
          <w:rFonts w:ascii="Times New Roman" w:hAnsi="Times New Roman" w:cs="Times New Roman"/>
          <w:b/>
          <w:sz w:val="24"/>
          <w:szCs w:val="24"/>
        </w:rPr>
        <w:t xml:space="preserve">обучающихся </w:t>
      </w:r>
      <w:r w:rsidR="00BF28B1" w:rsidRPr="007D1165">
        <w:rPr>
          <w:rFonts w:ascii="Times New Roman" w:hAnsi="Times New Roman" w:cs="Times New Roman"/>
          <w:b/>
          <w:sz w:val="24"/>
          <w:szCs w:val="24"/>
        </w:rPr>
        <w:t xml:space="preserve">основам правил </w:t>
      </w:r>
      <w:r w:rsidR="00E4017F" w:rsidRPr="007D1165">
        <w:rPr>
          <w:rFonts w:ascii="Times New Roman" w:hAnsi="Times New Roman" w:cs="Times New Roman"/>
          <w:b/>
          <w:sz w:val="24"/>
          <w:szCs w:val="24"/>
        </w:rPr>
        <w:t>без</w:t>
      </w:r>
      <w:r w:rsidR="002E46F3" w:rsidRPr="007D1165">
        <w:rPr>
          <w:rFonts w:ascii="Times New Roman" w:hAnsi="Times New Roman" w:cs="Times New Roman"/>
          <w:b/>
          <w:sz w:val="24"/>
          <w:szCs w:val="24"/>
        </w:rPr>
        <w:t xml:space="preserve">опасного поведения </w:t>
      </w:r>
      <w:r w:rsidR="00E4017F" w:rsidRPr="007D1165">
        <w:rPr>
          <w:rFonts w:ascii="Times New Roman" w:hAnsi="Times New Roman" w:cs="Times New Roman"/>
          <w:b/>
          <w:sz w:val="24"/>
          <w:szCs w:val="24"/>
        </w:rPr>
        <w:t>при пожаре</w:t>
      </w:r>
    </w:p>
    <w:p w:rsidR="00EB7B8F" w:rsidRPr="007D1165" w:rsidRDefault="00EB7B8F"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Методические рекомендации по обучению </w:t>
      </w:r>
      <w:r w:rsidR="00E4017F" w:rsidRPr="007D1165">
        <w:rPr>
          <w:rFonts w:ascii="Times New Roman" w:hAnsi="Times New Roman" w:cs="Times New Roman"/>
          <w:sz w:val="24"/>
          <w:szCs w:val="24"/>
        </w:rPr>
        <w:t xml:space="preserve">обучающихся </w:t>
      </w:r>
      <w:r w:rsidRPr="007D1165">
        <w:rPr>
          <w:rFonts w:ascii="Times New Roman" w:hAnsi="Times New Roman" w:cs="Times New Roman"/>
          <w:sz w:val="24"/>
          <w:szCs w:val="24"/>
        </w:rPr>
        <w:t>основам правил безопасного поведения. Проведение занятий «Основы безопасности жизнедеятельности». Дидактический материал по обучению мерам и правилам пожарн</w:t>
      </w:r>
      <w:r w:rsidR="00E4017F" w:rsidRPr="007D1165">
        <w:rPr>
          <w:rFonts w:ascii="Times New Roman" w:hAnsi="Times New Roman" w:cs="Times New Roman"/>
          <w:sz w:val="24"/>
          <w:szCs w:val="24"/>
        </w:rPr>
        <w:t xml:space="preserve">ой безопасности. Организация в кабинетах </w:t>
      </w:r>
      <w:r w:rsidRPr="007D1165">
        <w:rPr>
          <w:rFonts w:ascii="Times New Roman" w:hAnsi="Times New Roman" w:cs="Times New Roman"/>
          <w:sz w:val="24"/>
          <w:szCs w:val="24"/>
        </w:rPr>
        <w:t xml:space="preserve">уголка пожарной безопасности. Практические занятия  по поведению </w:t>
      </w:r>
      <w:r w:rsidR="00E4017F" w:rsidRPr="007D1165">
        <w:rPr>
          <w:rFonts w:ascii="Times New Roman" w:hAnsi="Times New Roman" w:cs="Times New Roman"/>
          <w:sz w:val="24"/>
          <w:szCs w:val="24"/>
        </w:rPr>
        <w:t>обучающихся</w:t>
      </w:r>
      <w:r w:rsidRPr="007D1165">
        <w:rPr>
          <w:rFonts w:ascii="Times New Roman" w:hAnsi="Times New Roman" w:cs="Times New Roman"/>
          <w:sz w:val="24"/>
          <w:szCs w:val="24"/>
        </w:rPr>
        <w:t xml:space="preserve"> при возникновении пожара.</w:t>
      </w:r>
    </w:p>
    <w:p w:rsidR="00FB1EC8" w:rsidRPr="007D1165" w:rsidRDefault="00FB1EC8" w:rsidP="001770D7">
      <w:pPr>
        <w:tabs>
          <w:tab w:val="left" w:pos="6540"/>
        </w:tabs>
        <w:spacing w:after="0" w:line="240" w:lineRule="auto"/>
        <w:ind w:firstLine="567"/>
        <w:jc w:val="center"/>
        <w:rPr>
          <w:rFonts w:ascii="Times New Roman" w:hAnsi="Times New Roman" w:cs="Times New Roman"/>
          <w:b/>
          <w:sz w:val="24"/>
          <w:szCs w:val="24"/>
        </w:rPr>
      </w:pPr>
    </w:p>
    <w:p w:rsidR="00EB7B8F" w:rsidRPr="007D1165" w:rsidRDefault="00EB7B8F"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 xml:space="preserve">Тема 4. </w:t>
      </w:r>
      <w:r w:rsidR="002831F7" w:rsidRPr="007D1165">
        <w:rPr>
          <w:rFonts w:ascii="Times New Roman" w:hAnsi="Times New Roman" w:cs="Times New Roman"/>
          <w:b/>
          <w:sz w:val="24"/>
          <w:szCs w:val="24"/>
        </w:rPr>
        <w:t>Меры по</w:t>
      </w:r>
      <w:r w:rsidR="00C66E2E" w:rsidRPr="007D1165">
        <w:rPr>
          <w:rFonts w:ascii="Times New Roman" w:hAnsi="Times New Roman" w:cs="Times New Roman"/>
          <w:b/>
          <w:sz w:val="24"/>
          <w:szCs w:val="24"/>
        </w:rPr>
        <w:t>ж</w:t>
      </w:r>
      <w:r w:rsidR="00E4017F" w:rsidRPr="007D1165">
        <w:rPr>
          <w:rFonts w:ascii="Times New Roman" w:hAnsi="Times New Roman" w:cs="Times New Roman"/>
          <w:b/>
          <w:sz w:val="24"/>
          <w:szCs w:val="24"/>
        </w:rPr>
        <w:t xml:space="preserve">арной безопасности </w:t>
      </w:r>
    </w:p>
    <w:p w:rsidR="00D96756" w:rsidRPr="007D1165" w:rsidRDefault="002831F7"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Краткий анализ основных причин пожаров и загораний. Меры пожарной безопасности при: эксплуатации электрических сетей, электрооборудования и электронагревательных приборов. Короткое замыкание, перегрузка, переходное </w:t>
      </w:r>
      <w:r w:rsidRPr="007D1165">
        <w:rPr>
          <w:rFonts w:ascii="Times New Roman" w:hAnsi="Times New Roman" w:cs="Times New Roman"/>
          <w:sz w:val="24"/>
          <w:szCs w:val="24"/>
        </w:rPr>
        <w:lastRenderedPageBreak/>
        <w:t xml:space="preserve">сопротивление, искрение, их сущность, причины возникновения и способы предотвращения; хранения и обращения с огнеопасными жидкостями. Основные факторы, определяющие пожарную опасность легковоспламеняющихся и горючих жидкостей: температура </w:t>
      </w:r>
      <w:r w:rsidR="00D96756" w:rsidRPr="007D1165">
        <w:rPr>
          <w:rFonts w:ascii="Times New Roman" w:hAnsi="Times New Roman" w:cs="Times New Roman"/>
          <w:sz w:val="24"/>
          <w:szCs w:val="24"/>
        </w:rPr>
        <w:t>вспышки, самовоспламенение и воспламенение. Понятие о взрыве. Требования к местам хранения ЛВЖ и ГЖ. Противопожарный режим при приеме, выдаче и использовании огнеопасных жидкостей. Хранение и меры пожарной безопасности при пользовании химическими реактивами и щелочными металлами. Противопожарный режим в здании, на территориях, в лесу. Содержание эвакуационных путей, порядок установки на окнах металлических решеток и жалюзей; расположение парт, столов, стульев в классах, кроватей в спальных комнатах. Содержание входов, выходов, холлов, коридоров, лестничных клеток. Содержание чердаков. Разработка планов эвакуации. Инструктаж обслуживающего персонала. Порядок размещения детей, содержание и эксплуатации местных приборов отопления, кухонных очагов и водонагревателей.</w:t>
      </w:r>
    </w:p>
    <w:p w:rsidR="00084D42" w:rsidRPr="007D1165" w:rsidRDefault="00D96756"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Назначение дежурных и сторожей в детских учреждениях. Обязанности дежурных и сторожей по соблюдению пожарной безопасности и в случае возникновения пожара. Их </w:t>
      </w:r>
      <w:r w:rsidR="006C40B5" w:rsidRPr="007D1165">
        <w:rPr>
          <w:rFonts w:ascii="Times New Roman" w:hAnsi="Times New Roman" w:cs="Times New Roman"/>
          <w:sz w:val="24"/>
          <w:szCs w:val="24"/>
        </w:rPr>
        <w:t xml:space="preserve"> инструктаж. Требования пожарной безопасности при устройстве новогодних елок, организации кинопросмотров</w:t>
      </w:r>
      <w:r w:rsidR="00084D42" w:rsidRPr="007D1165">
        <w:rPr>
          <w:rFonts w:ascii="Times New Roman" w:hAnsi="Times New Roman" w:cs="Times New Roman"/>
          <w:sz w:val="24"/>
          <w:szCs w:val="24"/>
        </w:rPr>
        <w:t>, вечеров и спектаклей. Требования к помещениям с массовым пребыванием людей. Ответственность за проведение массовых мероприятий, назначение и обязанности дежурных, правила установки и крепления елок.</w:t>
      </w:r>
    </w:p>
    <w:p w:rsidR="00084D42" w:rsidRPr="007D1165" w:rsidRDefault="00084D42" w:rsidP="001770D7">
      <w:pPr>
        <w:tabs>
          <w:tab w:val="left" w:pos="6540"/>
        </w:tabs>
        <w:spacing w:after="0" w:line="240" w:lineRule="auto"/>
        <w:ind w:firstLine="567"/>
        <w:jc w:val="both"/>
        <w:rPr>
          <w:rFonts w:ascii="Times New Roman" w:hAnsi="Times New Roman" w:cs="Times New Roman"/>
          <w:sz w:val="24"/>
          <w:szCs w:val="24"/>
        </w:rPr>
      </w:pPr>
    </w:p>
    <w:p w:rsidR="00084D42" w:rsidRPr="007D1165" w:rsidRDefault="00084D42"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5. Средства тушения пожаров и правила их применения для тушения пожаров, действия при пожаре и вызов пожарной охраны</w:t>
      </w:r>
    </w:p>
    <w:p w:rsidR="00084D42" w:rsidRPr="007D1165" w:rsidRDefault="00084D42"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Назначение ручных огнетушителей. Понятие об устройстве и принципе действия углекислотных, порошковых и аэрозольных огнетушителей. Правила их эксплуатации и использования для тушения пожаров.</w:t>
      </w:r>
    </w:p>
    <w:p w:rsidR="00084D42" w:rsidRPr="007D1165" w:rsidRDefault="00084D42"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Назначение подсобных средств тушения пожара (песок, различных покрывала, ведра с водой и бочки, пожарный инвентарь), правила эксплуатации.</w:t>
      </w:r>
    </w:p>
    <w:p w:rsidR="00FD7075" w:rsidRPr="007D1165" w:rsidRDefault="00084D42"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Нормы обеспечения </w:t>
      </w:r>
      <w:r w:rsidR="00FC025E" w:rsidRPr="007D1165">
        <w:rPr>
          <w:rFonts w:ascii="Times New Roman" w:hAnsi="Times New Roman" w:cs="Times New Roman"/>
          <w:sz w:val="24"/>
          <w:szCs w:val="24"/>
        </w:rPr>
        <w:t>учреждения</w:t>
      </w:r>
      <w:r w:rsidRPr="007D1165">
        <w:rPr>
          <w:rFonts w:ascii="Times New Roman" w:hAnsi="Times New Roman" w:cs="Times New Roman"/>
          <w:sz w:val="24"/>
          <w:szCs w:val="24"/>
        </w:rPr>
        <w:t xml:space="preserve"> средствами пожаротушения. </w:t>
      </w:r>
    </w:p>
    <w:p w:rsidR="00FC025E" w:rsidRPr="007D1165" w:rsidRDefault="00FD7075"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Действия обслуживающего персонала при возникновении пожара.</w:t>
      </w:r>
    </w:p>
    <w:p w:rsidR="00FD7075" w:rsidRPr="007D1165" w:rsidRDefault="00FD7075"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Организация и порядок эвакуации </w:t>
      </w:r>
      <w:r w:rsidR="00FC025E" w:rsidRPr="007D1165">
        <w:rPr>
          <w:rFonts w:ascii="Times New Roman" w:hAnsi="Times New Roman" w:cs="Times New Roman"/>
          <w:sz w:val="24"/>
          <w:szCs w:val="24"/>
        </w:rPr>
        <w:t>обучающихся</w:t>
      </w:r>
      <w:r w:rsidRPr="007D1165">
        <w:rPr>
          <w:rFonts w:ascii="Times New Roman" w:hAnsi="Times New Roman" w:cs="Times New Roman"/>
          <w:sz w:val="24"/>
          <w:szCs w:val="24"/>
        </w:rPr>
        <w:t>и имущества при пожаре.</w:t>
      </w:r>
    </w:p>
    <w:p w:rsidR="00FD7075" w:rsidRPr="007D1165" w:rsidRDefault="00FD7075" w:rsidP="001770D7">
      <w:pPr>
        <w:tabs>
          <w:tab w:val="left" w:pos="6540"/>
        </w:tabs>
        <w:spacing w:after="0" w:line="240" w:lineRule="auto"/>
        <w:ind w:firstLine="567"/>
        <w:jc w:val="both"/>
        <w:rPr>
          <w:rFonts w:ascii="Times New Roman" w:hAnsi="Times New Roman" w:cs="Times New Roman"/>
          <w:sz w:val="24"/>
          <w:szCs w:val="24"/>
        </w:rPr>
      </w:pPr>
    </w:p>
    <w:p w:rsidR="002831F7" w:rsidRPr="007D1165" w:rsidRDefault="00FD7075"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6. Практические занятия</w:t>
      </w:r>
    </w:p>
    <w:p w:rsidR="00FD7075" w:rsidRPr="007D1165" w:rsidRDefault="00FD7075"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Тренировка проведения эвакуации при различных сценариях развития пожара. Проверка </w:t>
      </w:r>
      <w:r w:rsidR="00FC025E" w:rsidRPr="007D1165">
        <w:rPr>
          <w:rFonts w:ascii="Times New Roman" w:hAnsi="Times New Roman" w:cs="Times New Roman"/>
          <w:sz w:val="24"/>
          <w:szCs w:val="24"/>
        </w:rPr>
        <w:t>обучающихся</w:t>
      </w:r>
      <w:r w:rsidR="00C66E2E" w:rsidRPr="007D1165">
        <w:rPr>
          <w:rFonts w:ascii="Times New Roman" w:hAnsi="Times New Roman" w:cs="Times New Roman"/>
          <w:sz w:val="24"/>
          <w:szCs w:val="24"/>
        </w:rPr>
        <w:t>,</w:t>
      </w:r>
      <w:r w:rsidR="00FC025E" w:rsidRPr="007D1165">
        <w:rPr>
          <w:rFonts w:ascii="Times New Roman" w:hAnsi="Times New Roman" w:cs="Times New Roman"/>
          <w:sz w:val="24"/>
          <w:szCs w:val="24"/>
        </w:rPr>
        <w:t>сотрудников</w:t>
      </w:r>
      <w:r w:rsidR="00C66E2E" w:rsidRPr="007D1165">
        <w:rPr>
          <w:rFonts w:ascii="Times New Roman" w:hAnsi="Times New Roman" w:cs="Times New Roman"/>
          <w:sz w:val="24"/>
          <w:szCs w:val="24"/>
        </w:rPr>
        <w:t>их  действи</w:t>
      </w:r>
      <w:r w:rsidR="00FC025E" w:rsidRPr="007D1165">
        <w:rPr>
          <w:rFonts w:ascii="Times New Roman" w:hAnsi="Times New Roman" w:cs="Times New Roman"/>
          <w:sz w:val="24"/>
          <w:szCs w:val="24"/>
        </w:rPr>
        <w:t>и</w:t>
      </w:r>
      <w:r w:rsidRPr="007D1165">
        <w:rPr>
          <w:rFonts w:ascii="Times New Roman" w:hAnsi="Times New Roman" w:cs="Times New Roman"/>
          <w:sz w:val="24"/>
          <w:szCs w:val="24"/>
        </w:rPr>
        <w:t>при возникновении пожара. Работа с огнетушителем.</w:t>
      </w:r>
    </w:p>
    <w:p w:rsidR="00FD7075" w:rsidRPr="007D1165" w:rsidRDefault="00FD7075"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Зачет</w:t>
      </w:r>
    </w:p>
    <w:p w:rsidR="00FD7075" w:rsidRPr="007D1165" w:rsidRDefault="00FD7075"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Проверка знаний пожарно – технического минимума.</w:t>
      </w: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1770D7" w:rsidRDefault="001770D7" w:rsidP="001770D7">
      <w:pPr>
        <w:tabs>
          <w:tab w:val="left" w:pos="6540"/>
        </w:tabs>
        <w:spacing w:after="0" w:line="240" w:lineRule="auto"/>
        <w:jc w:val="right"/>
        <w:rPr>
          <w:rFonts w:ascii="Times New Roman" w:hAnsi="Times New Roman" w:cs="Times New Roman"/>
          <w:b/>
          <w:sz w:val="24"/>
          <w:szCs w:val="24"/>
        </w:rPr>
      </w:pPr>
    </w:p>
    <w:p w:rsidR="007D1165" w:rsidRDefault="007D1165" w:rsidP="001770D7">
      <w:pPr>
        <w:tabs>
          <w:tab w:val="left" w:pos="654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1770D7" w:rsidRDefault="001770D7" w:rsidP="001770D7">
      <w:pPr>
        <w:tabs>
          <w:tab w:val="left" w:pos="6540"/>
        </w:tabs>
        <w:spacing w:after="0" w:line="240" w:lineRule="auto"/>
        <w:jc w:val="center"/>
        <w:rPr>
          <w:rFonts w:ascii="Times New Roman" w:hAnsi="Times New Roman" w:cs="Times New Roman"/>
          <w:b/>
          <w:sz w:val="24"/>
          <w:szCs w:val="24"/>
        </w:rPr>
      </w:pPr>
    </w:p>
    <w:p w:rsidR="00C66E2E" w:rsidRDefault="00FD7075" w:rsidP="001770D7">
      <w:pPr>
        <w:tabs>
          <w:tab w:val="left" w:pos="6540"/>
        </w:tabs>
        <w:spacing w:after="0" w:line="240" w:lineRule="auto"/>
        <w:jc w:val="center"/>
        <w:rPr>
          <w:rFonts w:ascii="Times New Roman" w:hAnsi="Times New Roman" w:cs="Times New Roman"/>
          <w:b/>
          <w:sz w:val="24"/>
          <w:szCs w:val="24"/>
        </w:rPr>
      </w:pPr>
      <w:r w:rsidRPr="007D1165">
        <w:rPr>
          <w:rFonts w:ascii="Times New Roman" w:hAnsi="Times New Roman" w:cs="Times New Roman"/>
          <w:b/>
          <w:sz w:val="24"/>
          <w:szCs w:val="24"/>
        </w:rPr>
        <w:t>Специальная программа обучения пожарно – техническому мин</w:t>
      </w:r>
      <w:r w:rsidR="002E46F3" w:rsidRPr="007D1165">
        <w:rPr>
          <w:rFonts w:ascii="Times New Roman" w:hAnsi="Times New Roman" w:cs="Times New Roman"/>
          <w:b/>
          <w:sz w:val="24"/>
          <w:szCs w:val="24"/>
        </w:rPr>
        <w:t xml:space="preserve">имуму для </w:t>
      </w:r>
      <w:r w:rsidR="00270315" w:rsidRPr="007D1165">
        <w:rPr>
          <w:rFonts w:ascii="Times New Roman" w:hAnsi="Times New Roman" w:cs="Times New Roman"/>
          <w:b/>
          <w:sz w:val="24"/>
          <w:szCs w:val="24"/>
        </w:rPr>
        <w:t>сотрудников</w:t>
      </w:r>
      <w:r w:rsidR="00813491">
        <w:rPr>
          <w:rFonts w:ascii="Times New Roman" w:hAnsi="Times New Roman" w:cs="Times New Roman"/>
          <w:b/>
          <w:sz w:val="24"/>
          <w:szCs w:val="24"/>
        </w:rPr>
        <w:t xml:space="preserve"> </w:t>
      </w:r>
      <w:r w:rsidR="002E46F3" w:rsidRPr="007D1165">
        <w:rPr>
          <w:rFonts w:ascii="Times New Roman" w:hAnsi="Times New Roman" w:cs="Times New Roman"/>
          <w:b/>
          <w:sz w:val="24"/>
          <w:szCs w:val="24"/>
        </w:rPr>
        <w:t>МК</w:t>
      </w:r>
      <w:r w:rsidR="00FC025E" w:rsidRPr="007D1165">
        <w:rPr>
          <w:rFonts w:ascii="Times New Roman" w:hAnsi="Times New Roman" w:cs="Times New Roman"/>
          <w:b/>
          <w:sz w:val="24"/>
          <w:szCs w:val="24"/>
        </w:rPr>
        <w:t xml:space="preserve">У </w:t>
      </w:r>
      <w:r w:rsidR="00C66E2E" w:rsidRPr="007D1165">
        <w:rPr>
          <w:rFonts w:ascii="Times New Roman" w:hAnsi="Times New Roman" w:cs="Times New Roman"/>
          <w:b/>
          <w:sz w:val="24"/>
          <w:szCs w:val="24"/>
        </w:rPr>
        <w:t>ДО</w:t>
      </w:r>
      <w:r w:rsidR="002E46F3" w:rsidRPr="007D1165">
        <w:rPr>
          <w:rFonts w:ascii="Times New Roman" w:hAnsi="Times New Roman" w:cs="Times New Roman"/>
          <w:b/>
          <w:sz w:val="24"/>
          <w:szCs w:val="24"/>
        </w:rPr>
        <w:t xml:space="preserve"> АГО  «Ачитский</w:t>
      </w:r>
      <w:r w:rsidR="00813491">
        <w:rPr>
          <w:rFonts w:ascii="Times New Roman" w:hAnsi="Times New Roman" w:cs="Times New Roman"/>
          <w:b/>
          <w:sz w:val="24"/>
          <w:szCs w:val="24"/>
        </w:rPr>
        <w:t xml:space="preserve"> </w:t>
      </w:r>
      <w:r w:rsidR="00270315" w:rsidRPr="007D1165">
        <w:rPr>
          <w:rFonts w:ascii="Times New Roman" w:hAnsi="Times New Roman" w:cs="Times New Roman"/>
          <w:b/>
          <w:sz w:val="24"/>
          <w:szCs w:val="24"/>
        </w:rPr>
        <w:t>ЦДО</w:t>
      </w:r>
      <w:r w:rsidR="002E46F3" w:rsidRPr="007D1165">
        <w:rPr>
          <w:rFonts w:ascii="Times New Roman" w:hAnsi="Times New Roman" w:cs="Times New Roman"/>
          <w:b/>
          <w:sz w:val="24"/>
          <w:szCs w:val="24"/>
        </w:rPr>
        <w:t xml:space="preserve">» </w:t>
      </w:r>
    </w:p>
    <w:p w:rsidR="001770D7" w:rsidRPr="007D1165" w:rsidRDefault="001770D7" w:rsidP="001770D7">
      <w:pPr>
        <w:tabs>
          <w:tab w:val="left" w:pos="6540"/>
        </w:tabs>
        <w:spacing w:after="0" w:line="240" w:lineRule="auto"/>
        <w:jc w:val="center"/>
        <w:rPr>
          <w:rFonts w:ascii="Times New Roman" w:hAnsi="Times New Roman" w:cs="Times New Roman"/>
          <w:b/>
          <w:sz w:val="24"/>
          <w:szCs w:val="24"/>
        </w:rPr>
      </w:pPr>
    </w:p>
    <w:p w:rsidR="00FD7075" w:rsidRPr="007D1165" w:rsidRDefault="00FD7075" w:rsidP="001770D7">
      <w:pPr>
        <w:tabs>
          <w:tab w:val="left" w:pos="6540"/>
        </w:tabs>
        <w:spacing w:after="0" w:line="240" w:lineRule="auto"/>
        <w:ind w:firstLine="567"/>
        <w:jc w:val="both"/>
        <w:rPr>
          <w:rFonts w:ascii="Times New Roman" w:hAnsi="Times New Roman" w:cs="Times New Roman"/>
          <w:b/>
          <w:sz w:val="24"/>
          <w:szCs w:val="24"/>
        </w:rPr>
      </w:pPr>
      <w:r w:rsidRPr="007D1165">
        <w:rPr>
          <w:rFonts w:ascii="Times New Roman" w:hAnsi="Times New Roman" w:cs="Times New Roman"/>
          <w:b/>
          <w:sz w:val="24"/>
          <w:szCs w:val="24"/>
        </w:rPr>
        <w:t xml:space="preserve"> Тематический план и типовая учебная программа</w:t>
      </w:r>
    </w:p>
    <w:tbl>
      <w:tblPr>
        <w:tblStyle w:val="ab"/>
        <w:tblW w:w="0" w:type="auto"/>
        <w:tblLook w:val="04A0"/>
      </w:tblPr>
      <w:tblGrid>
        <w:gridCol w:w="1242"/>
        <w:gridCol w:w="7100"/>
        <w:gridCol w:w="1229"/>
      </w:tblGrid>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b/>
                <w:sz w:val="24"/>
                <w:szCs w:val="24"/>
              </w:rPr>
            </w:pPr>
            <w:r w:rsidRPr="007D1165">
              <w:rPr>
                <w:rFonts w:ascii="Times New Roman" w:hAnsi="Times New Roman" w:cs="Times New Roman"/>
                <w:b/>
                <w:sz w:val="24"/>
                <w:szCs w:val="24"/>
              </w:rPr>
              <w:t>№ темы</w:t>
            </w:r>
          </w:p>
        </w:tc>
        <w:tc>
          <w:tcPr>
            <w:tcW w:w="7100" w:type="dxa"/>
          </w:tcPr>
          <w:p w:rsidR="00FD7075" w:rsidRPr="007D1165" w:rsidRDefault="00FD7075" w:rsidP="001770D7">
            <w:pPr>
              <w:tabs>
                <w:tab w:val="left" w:pos="6540"/>
              </w:tabs>
              <w:jc w:val="both"/>
              <w:rPr>
                <w:rFonts w:ascii="Times New Roman" w:hAnsi="Times New Roman" w:cs="Times New Roman"/>
                <w:b/>
                <w:sz w:val="24"/>
                <w:szCs w:val="24"/>
              </w:rPr>
            </w:pPr>
            <w:r w:rsidRPr="007D1165">
              <w:rPr>
                <w:rFonts w:ascii="Times New Roman" w:hAnsi="Times New Roman" w:cs="Times New Roman"/>
                <w:b/>
                <w:sz w:val="24"/>
                <w:szCs w:val="24"/>
              </w:rPr>
              <w:t>Наименование тем</w:t>
            </w:r>
          </w:p>
        </w:tc>
        <w:tc>
          <w:tcPr>
            <w:tcW w:w="1229" w:type="dxa"/>
          </w:tcPr>
          <w:p w:rsidR="00FD7075" w:rsidRPr="007D1165" w:rsidRDefault="00FD7075" w:rsidP="001770D7">
            <w:pPr>
              <w:tabs>
                <w:tab w:val="left" w:pos="6540"/>
              </w:tabs>
              <w:jc w:val="both"/>
              <w:rPr>
                <w:rFonts w:ascii="Times New Roman" w:hAnsi="Times New Roman" w:cs="Times New Roman"/>
                <w:b/>
                <w:sz w:val="24"/>
                <w:szCs w:val="24"/>
              </w:rPr>
            </w:pPr>
            <w:r w:rsidRPr="007D1165">
              <w:rPr>
                <w:rFonts w:ascii="Times New Roman" w:hAnsi="Times New Roman" w:cs="Times New Roman"/>
                <w:b/>
                <w:sz w:val="24"/>
                <w:szCs w:val="24"/>
              </w:rPr>
              <w:t>Часы</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1</w:t>
            </w:r>
          </w:p>
        </w:tc>
        <w:tc>
          <w:tcPr>
            <w:tcW w:w="7100"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 xml:space="preserve">Основные нормативные документы, регламентирующие требования пожарной безопасности </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0,5</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2</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 xml:space="preserve">Требования пожарной безопасности к зданиям и помещениям </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0,5</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3</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Требования пожарной безопасности к территориям</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0,5</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4</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Противопожарное оборудование и инвентарь. Первичные средства пожаротушения</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0,5</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5</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 xml:space="preserve">Действия </w:t>
            </w:r>
            <w:r w:rsidR="00270315" w:rsidRPr="007D1165">
              <w:rPr>
                <w:rFonts w:ascii="Times New Roman" w:hAnsi="Times New Roman" w:cs="Times New Roman"/>
                <w:sz w:val="24"/>
                <w:szCs w:val="24"/>
              </w:rPr>
              <w:t>сотрудников учреждения</w:t>
            </w:r>
            <w:r w:rsidRPr="007D1165">
              <w:rPr>
                <w:rFonts w:ascii="Times New Roman" w:hAnsi="Times New Roman" w:cs="Times New Roman"/>
                <w:sz w:val="24"/>
                <w:szCs w:val="24"/>
              </w:rPr>
              <w:t xml:space="preserve"> при пожаре</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1</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6</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 xml:space="preserve">Обучение </w:t>
            </w:r>
            <w:r w:rsidR="00270315" w:rsidRPr="007D1165">
              <w:rPr>
                <w:rFonts w:ascii="Times New Roman" w:hAnsi="Times New Roman" w:cs="Times New Roman"/>
                <w:sz w:val="24"/>
                <w:szCs w:val="24"/>
              </w:rPr>
              <w:t>обучающихся</w:t>
            </w:r>
            <w:r w:rsidRPr="007D1165">
              <w:rPr>
                <w:rFonts w:ascii="Times New Roman" w:hAnsi="Times New Roman" w:cs="Times New Roman"/>
                <w:sz w:val="24"/>
                <w:szCs w:val="24"/>
              </w:rPr>
              <w:t>безопасному поведению</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3</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7</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Практическое занятие</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2</w:t>
            </w:r>
          </w:p>
        </w:tc>
      </w:tr>
      <w:tr w:rsidR="00FD7075" w:rsidRPr="007D1165" w:rsidTr="00FD7075">
        <w:tc>
          <w:tcPr>
            <w:tcW w:w="1242"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8</w:t>
            </w:r>
          </w:p>
        </w:tc>
        <w:tc>
          <w:tcPr>
            <w:tcW w:w="7100" w:type="dxa"/>
          </w:tcPr>
          <w:p w:rsidR="00FD7075" w:rsidRPr="007D1165" w:rsidRDefault="00DB5C8A"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Зачет</w:t>
            </w:r>
          </w:p>
        </w:tc>
        <w:tc>
          <w:tcPr>
            <w:tcW w:w="1229" w:type="dxa"/>
          </w:tcPr>
          <w:p w:rsidR="00FD7075" w:rsidRPr="007D1165" w:rsidRDefault="00FD7075"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1</w:t>
            </w:r>
          </w:p>
        </w:tc>
      </w:tr>
      <w:tr w:rsidR="00F36831" w:rsidRPr="007D1165" w:rsidTr="00F36831">
        <w:trPr>
          <w:trHeight w:val="168"/>
        </w:trPr>
        <w:tc>
          <w:tcPr>
            <w:tcW w:w="8342" w:type="dxa"/>
            <w:gridSpan w:val="2"/>
          </w:tcPr>
          <w:p w:rsidR="00F36831" w:rsidRPr="007D1165" w:rsidRDefault="00F36831" w:rsidP="001770D7">
            <w:pPr>
              <w:tabs>
                <w:tab w:val="left" w:pos="6540"/>
              </w:tabs>
              <w:ind w:firstLine="567"/>
              <w:jc w:val="both"/>
              <w:rPr>
                <w:rFonts w:ascii="Times New Roman" w:hAnsi="Times New Roman" w:cs="Times New Roman"/>
                <w:sz w:val="24"/>
                <w:szCs w:val="24"/>
              </w:rPr>
            </w:pPr>
            <w:r w:rsidRPr="007D1165">
              <w:rPr>
                <w:rFonts w:ascii="Times New Roman" w:hAnsi="Times New Roman" w:cs="Times New Roman"/>
                <w:sz w:val="24"/>
                <w:szCs w:val="24"/>
              </w:rPr>
              <w:t>Итого:</w:t>
            </w:r>
          </w:p>
        </w:tc>
        <w:tc>
          <w:tcPr>
            <w:tcW w:w="1229" w:type="dxa"/>
          </w:tcPr>
          <w:p w:rsidR="00F36831" w:rsidRPr="007D1165" w:rsidRDefault="00F36831" w:rsidP="001770D7">
            <w:pPr>
              <w:tabs>
                <w:tab w:val="left" w:pos="6540"/>
              </w:tabs>
              <w:jc w:val="both"/>
              <w:rPr>
                <w:rFonts w:ascii="Times New Roman" w:hAnsi="Times New Roman" w:cs="Times New Roman"/>
                <w:sz w:val="24"/>
                <w:szCs w:val="24"/>
              </w:rPr>
            </w:pPr>
            <w:r w:rsidRPr="007D1165">
              <w:rPr>
                <w:rFonts w:ascii="Times New Roman" w:hAnsi="Times New Roman" w:cs="Times New Roman"/>
                <w:sz w:val="24"/>
                <w:szCs w:val="24"/>
              </w:rPr>
              <w:t>9 часов</w:t>
            </w:r>
          </w:p>
        </w:tc>
      </w:tr>
    </w:tbl>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851588" w:rsidRPr="007D1165" w:rsidRDefault="00851588"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 xml:space="preserve">Тема 1. Основные нормативные документы, регламентирующие требования пожарной безопасности к </w:t>
      </w:r>
      <w:r w:rsidR="00E20530">
        <w:rPr>
          <w:rFonts w:ascii="Times New Roman" w:hAnsi="Times New Roman" w:cs="Times New Roman"/>
          <w:b/>
          <w:sz w:val="24"/>
          <w:szCs w:val="24"/>
        </w:rPr>
        <w:t>образовательным</w:t>
      </w:r>
      <w:r w:rsidRPr="007D1165">
        <w:rPr>
          <w:rFonts w:ascii="Times New Roman" w:hAnsi="Times New Roman" w:cs="Times New Roman"/>
          <w:b/>
          <w:sz w:val="24"/>
          <w:szCs w:val="24"/>
        </w:rPr>
        <w:t xml:space="preserve"> учреждениям</w:t>
      </w:r>
    </w:p>
    <w:p w:rsidR="00851588" w:rsidRPr="007D1165" w:rsidRDefault="00851588"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Федеральный закон от 21 декабря 1994г. № 69 – ФЗ «О пожарной безопасности». Постановление правительства РФ № 390 от 25.04.2012г. «О противопожарном режиме». Инструкция по пожарной безопасности.</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851588" w:rsidRPr="007D1165" w:rsidRDefault="00E40E64"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2. Требования пожарной безопасности к зданиям и помещениям</w:t>
      </w:r>
    </w:p>
    <w:p w:rsidR="00E40E64" w:rsidRPr="007D1165" w:rsidRDefault="00E40E64"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Объемно – планировочные и конструктивные решения зданий. Противопожарный режим. Пути эвакуации и эвакуационные выходы. Планы эвакуации. Требования пожарной безопасности при проведении культурно – массовых мероприятий.</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E40E64" w:rsidRPr="007D1165" w:rsidRDefault="00E40E64"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3. Требования пожарной безопасности к территориям</w:t>
      </w:r>
    </w:p>
    <w:p w:rsidR="009440FB" w:rsidRPr="007D1165" w:rsidRDefault="009440FB"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Содержание территории, противопожарные разрывы. Дороги, подъезды и подходы к зданию и водоисточникам.</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4E43FE" w:rsidRPr="007D1165" w:rsidRDefault="004E43FE"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Тема4. Противопожарное оборудование и инвентарь. Первичные средства пожаротушения</w:t>
      </w:r>
    </w:p>
    <w:p w:rsidR="004E43FE" w:rsidRDefault="004E43FE"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Виды пожарного оборудования и инвентаря, назначение, устройство.</w:t>
      </w:r>
      <w:r w:rsidR="00AB2AAC" w:rsidRPr="007D1165">
        <w:rPr>
          <w:rFonts w:ascii="Times New Roman" w:hAnsi="Times New Roman" w:cs="Times New Roman"/>
          <w:sz w:val="24"/>
          <w:szCs w:val="24"/>
        </w:rPr>
        <w:t xml:space="preserve"> Классификация огнетушителей. Назначение, устройства, технические характеристики, правила эксплуатации и месторасположение.</w:t>
      </w:r>
    </w:p>
    <w:p w:rsidR="00E20530" w:rsidRPr="007D1165" w:rsidRDefault="00E20530" w:rsidP="001770D7">
      <w:pPr>
        <w:tabs>
          <w:tab w:val="left" w:pos="6540"/>
        </w:tabs>
        <w:spacing w:after="0" w:line="240" w:lineRule="auto"/>
        <w:ind w:firstLine="567"/>
        <w:jc w:val="both"/>
        <w:rPr>
          <w:rFonts w:ascii="Times New Roman" w:hAnsi="Times New Roman" w:cs="Times New Roman"/>
          <w:sz w:val="24"/>
          <w:szCs w:val="24"/>
        </w:rPr>
      </w:pPr>
    </w:p>
    <w:p w:rsidR="00AB2AAC" w:rsidRPr="007D1165" w:rsidRDefault="00045DF8"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5. Действия с</w:t>
      </w:r>
      <w:r w:rsidR="00DA0FA2">
        <w:rPr>
          <w:rFonts w:ascii="Times New Roman" w:hAnsi="Times New Roman" w:cs="Times New Roman"/>
          <w:b/>
          <w:sz w:val="24"/>
          <w:szCs w:val="24"/>
        </w:rPr>
        <w:t>отрудников</w:t>
      </w:r>
      <w:r w:rsidRPr="007D1165">
        <w:rPr>
          <w:rFonts w:ascii="Times New Roman" w:hAnsi="Times New Roman" w:cs="Times New Roman"/>
          <w:b/>
          <w:sz w:val="24"/>
          <w:szCs w:val="24"/>
        </w:rPr>
        <w:t xml:space="preserve"> учреждения при пожаре</w:t>
      </w:r>
    </w:p>
    <w:p w:rsidR="00045DF8" w:rsidRPr="007D1165" w:rsidRDefault="00045DF8"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Порядок сообщения о пожаре и вызова пожарной охраны. Действия обслуживающего персонала по эвакуации </w:t>
      </w:r>
      <w:r w:rsidR="00E20530">
        <w:rPr>
          <w:rFonts w:ascii="Times New Roman" w:hAnsi="Times New Roman" w:cs="Times New Roman"/>
          <w:sz w:val="24"/>
          <w:szCs w:val="24"/>
        </w:rPr>
        <w:t>обучающихся</w:t>
      </w:r>
      <w:r w:rsidRPr="007D1165">
        <w:rPr>
          <w:rFonts w:ascii="Times New Roman" w:hAnsi="Times New Roman" w:cs="Times New Roman"/>
          <w:sz w:val="24"/>
          <w:szCs w:val="24"/>
        </w:rPr>
        <w:t>, материальных ценностей, тушению возникшего пожара имеющихся средствами пожаротушения и выполнение других работ.</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E20530" w:rsidRDefault="00E20530" w:rsidP="001770D7">
      <w:pPr>
        <w:tabs>
          <w:tab w:val="left" w:pos="6540"/>
        </w:tabs>
        <w:spacing w:after="0" w:line="240" w:lineRule="auto"/>
        <w:ind w:firstLine="567"/>
        <w:jc w:val="center"/>
        <w:rPr>
          <w:rFonts w:ascii="Times New Roman" w:hAnsi="Times New Roman" w:cs="Times New Roman"/>
          <w:b/>
          <w:sz w:val="24"/>
          <w:szCs w:val="24"/>
        </w:rPr>
      </w:pPr>
    </w:p>
    <w:p w:rsidR="00E20530" w:rsidRDefault="00E20530" w:rsidP="001770D7">
      <w:pPr>
        <w:tabs>
          <w:tab w:val="left" w:pos="6540"/>
        </w:tabs>
        <w:spacing w:after="0" w:line="240" w:lineRule="auto"/>
        <w:ind w:firstLine="567"/>
        <w:jc w:val="center"/>
        <w:rPr>
          <w:rFonts w:ascii="Times New Roman" w:hAnsi="Times New Roman" w:cs="Times New Roman"/>
          <w:b/>
          <w:sz w:val="24"/>
          <w:szCs w:val="24"/>
        </w:rPr>
      </w:pPr>
    </w:p>
    <w:p w:rsidR="00E20530" w:rsidRDefault="00E20530" w:rsidP="001770D7">
      <w:pPr>
        <w:tabs>
          <w:tab w:val="left" w:pos="6540"/>
        </w:tabs>
        <w:spacing w:after="0" w:line="240" w:lineRule="auto"/>
        <w:ind w:firstLine="567"/>
        <w:jc w:val="center"/>
        <w:rPr>
          <w:rFonts w:ascii="Times New Roman" w:hAnsi="Times New Roman" w:cs="Times New Roman"/>
          <w:b/>
          <w:sz w:val="24"/>
          <w:szCs w:val="24"/>
        </w:rPr>
      </w:pPr>
    </w:p>
    <w:p w:rsidR="00045DF8" w:rsidRPr="007D1165" w:rsidRDefault="00045DF8"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 xml:space="preserve">Тема 6. Обучение </w:t>
      </w:r>
      <w:r w:rsidR="00E20530">
        <w:rPr>
          <w:rFonts w:ascii="Times New Roman" w:hAnsi="Times New Roman" w:cs="Times New Roman"/>
          <w:b/>
          <w:sz w:val="24"/>
          <w:szCs w:val="24"/>
        </w:rPr>
        <w:t>обучающихся</w:t>
      </w:r>
      <w:r w:rsidR="00813491">
        <w:rPr>
          <w:rFonts w:ascii="Times New Roman" w:hAnsi="Times New Roman" w:cs="Times New Roman"/>
          <w:b/>
          <w:sz w:val="24"/>
          <w:szCs w:val="24"/>
        </w:rPr>
        <w:t xml:space="preserve"> </w:t>
      </w:r>
      <w:r w:rsidRPr="007D1165">
        <w:rPr>
          <w:rFonts w:ascii="Times New Roman" w:hAnsi="Times New Roman" w:cs="Times New Roman"/>
          <w:b/>
          <w:sz w:val="24"/>
          <w:szCs w:val="24"/>
        </w:rPr>
        <w:t>пожаробезопасному поведению</w:t>
      </w:r>
    </w:p>
    <w:p w:rsidR="00045DF8" w:rsidRPr="007D1165" w:rsidRDefault="00045DF8"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Методические рекомендации по обучению детей основам правил пожаробезопасного поведения. Дидактический материал по обучению мерам и правилам пожарной безопасности.</w:t>
      </w:r>
      <w:r w:rsidR="00160241" w:rsidRPr="007D1165">
        <w:rPr>
          <w:rFonts w:ascii="Times New Roman" w:hAnsi="Times New Roman" w:cs="Times New Roman"/>
          <w:sz w:val="24"/>
          <w:szCs w:val="24"/>
        </w:rPr>
        <w:t xml:space="preserve"> Организация уголка пожарной безопасности.</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160241" w:rsidRPr="007D1165" w:rsidRDefault="00160241"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Тема 7. Практическое занятие</w:t>
      </w:r>
    </w:p>
    <w:p w:rsidR="00160241" w:rsidRPr="007D1165" w:rsidRDefault="00160241"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 xml:space="preserve">Практическое занятие по эвакуации </w:t>
      </w:r>
      <w:r w:rsidR="00E20530">
        <w:rPr>
          <w:rFonts w:ascii="Times New Roman" w:hAnsi="Times New Roman" w:cs="Times New Roman"/>
          <w:sz w:val="24"/>
          <w:szCs w:val="24"/>
        </w:rPr>
        <w:t>обучающихся</w:t>
      </w:r>
      <w:r w:rsidRPr="007D1165">
        <w:rPr>
          <w:rFonts w:ascii="Times New Roman" w:hAnsi="Times New Roman" w:cs="Times New Roman"/>
          <w:sz w:val="24"/>
          <w:szCs w:val="24"/>
        </w:rPr>
        <w:t>. Работа с огнетушителями.</w:t>
      </w:r>
    </w:p>
    <w:p w:rsidR="00F36831" w:rsidRPr="007D1165" w:rsidRDefault="00F36831" w:rsidP="001770D7">
      <w:pPr>
        <w:tabs>
          <w:tab w:val="left" w:pos="6540"/>
        </w:tabs>
        <w:spacing w:after="0" w:line="240" w:lineRule="auto"/>
        <w:ind w:firstLine="567"/>
        <w:jc w:val="center"/>
        <w:rPr>
          <w:rFonts w:ascii="Times New Roman" w:hAnsi="Times New Roman" w:cs="Times New Roman"/>
          <w:b/>
          <w:sz w:val="24"/>
          <w:szCs w:val="24"/>
        </w:rPr>
      </w:pPr>
    </w:p>
    <w:p w:rsidR="00160241" w:rsidRPr="007D1165" w:rsidRDefault="00160241" w:rsidP="001770D7">
      <w:pPr>
        <w:tabs>
          <w:tab w:val="left" w:pos="6540"/>
        </w:tabs>
        <w:spacing w:after="0" w:line="240" w:lineRule="auto"/>
        <w:ind w:firstLine="567"/>
        <w:jc w:val="center"/>
        <w:rPr>
          <w:rFonts w:ascii="Times New Roman" w:hAnsi="Times New Roman" w:cs="Times New Roman"/>
          <w:b/>
          <w:sz w:val="24"/>
          <w:szCs w:val="24"/>
        </w:rPr>
      </w:pPr>
      <w:r w:rsidRPr="007D1165">
        <w:rPr>
          <w:rFonts w:ascii="Times New Roman" w:hAnsi="Times New Roman" w:cs="Times New Roman"/>
          <w:b/>
          <w:sz w:val="24"/>
          <w:szCs w:val="24"/>
        </w:rPr>
        <w:t>Зачет</w:t>
      </w:r>
    </w:p>
    <w:p w:rsidR="00160241" w:rsidRPr="007D1165" w:rsidRDefault="00160241" w:rsidP="001770D7">
      <w:pPr>
        <w:tabs>
          <w:tab w:val="left" w:pos="6540"/>
        </w:tabs>
        <w:spacing w:after="0" w:line="240" w:lineRule="auto"/>
        <w:ind w:firstLine="567"/>
        <w:jc w:val="both"/>
        <w:rPr>
          <w:rFonts w:ascii="Times New Roman" w:hAnsi="Times New Roman" w:cs="Times New Roman"/>
          <w:sz w:val="24"/>
          <w:szCs w:val="24"/>
        </w:rPr>
      </w:pPr>
      <w:r w:rsidRPr="007D1165">
        <w:rPr>
          <w:rFonts w:ascii="Times New Roman" w:hAnsi="Times New Roman" w:cs="Times New Roman"/>
          <w:sz w:val="24"/>
          <w:szCs w:val="24"/>
        </w:rPr>
        <w:t>Проверка знаний пожарно – технического минимума.</w:t>
      </w:r>
    </w:p>
    <w:p w:rsidR="009440FB" w:rsidRPr="007D1165" w:rsidRDefault="009440FB" w:rsidP="001770D7">
      <w:pPr>
        <w:tabs>
          <w:tab w:val="left" w:pos="6540"/>
        </w:tabs>
        <w:spacing w:after="0" w:line="240" w:lineRule="auto"/>
        <w:ind w:firstLine="567"/>
        <w:jc w:val="both"/>
        <w:rPr>
          <w:rFonts w:ascii="Times New Roman" w:hAnsi="Times New Roman" w:cs="Times New Roman"/>
          <w:sz w:val="24"/>
          <w:szCs w:val="24"/>
        </w:rPr>
      </w:pPr>
    </w:p>
    <w:p w:rsidR="0005435B" w:rsidRPr="007D1165" w:rsidRDefault="0005435B" w:rsidP="001770D7">
      <w:pPr>
        <w:tabs>
          <w:tab w:val="left" w:pos="6540"/>
        </w:tabs>
        <w:spacing w:after="0" w:line="240" w:lineRule="auto"/>
        <w:jc w:val="both"/>
        <w:rPr>
          <w:rFonts w:ascii="Times New Roman" w:hAnsi="Times New Roman" w:cs="Times New Roman"/>
          <w:sz w:val="24"/>
          <w:szCs w:val="24"/>
        </w:rPr>
      </w:pPr>
    </w:p>
    <w:p w:rsidR="00813491" w:rsidRDefault="00813491">
      <w:pPr>
        <w:rPr>
          <w:rFonts w:ascii="Times New Roman" w:hAnsi="Times New Roman" w:cs="Times New Roman"/>
          <w:b/>
          <w:sz w:val="24"/>
          <w:szCs w:val="24"/>
        </w:rPr>
      </w:pPr>
      <w:r>
        <w:rPr>
          <w:rFonts w:ascii="Times New Roman" w:hAnsi="Times New Roman" w:cs="Times New Roman"/>
          <w:b/>
          <w:sz w:val="24"/>
          <w:szCs w:val="24"/>
        </w:rPr>
        <w:br w:type="page"/>
      </w:r>
    </w:p>
    <w:p w:rsidR="0005435B" w:rsidRPr="007D1165" w:rsidRDefault="00813491" w:rsidP="00C66E2E">
      <w:pPr>
        <w:tabs>
          <w:tab w:val="left" w:pos="6540"/>
        </w:tabs>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115050" cy="9116060"/>
            <wp:effectExtent l="19050" t="0" r="0" b="0"/>
            <wp:wrapSquare wrapText="bothSides"/>
            <wp:docPr id="4" name="Рисунок 3" descr="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2.jpg"/>
                    <pic:cNvPicPr/>
                  </pic:nvPicPr>
                  <pic:blipFill>
                    <a:blip r:embed="rId43" cstate="print"/>
                    <a:srcRect l="7751"/>
                    <a:stretch>
                      <a:fillRect/>
                    </a:stretch>
                  </pic:blipFill>
                  <pic:spPr>
                    <a:xfrm>
                      <a:off x="0" y="0"/>
                      <a:ext cx="6115050" cy="9116060"/>
                    </a:xfrm>
                    <a:prstGeom prst="rect">
                      <a:avLst/>
                    </a:prstGeom>
                  </pic:spPr>
                </pic:pic>
              </a:graphicData>
            </a:graphic>
          </wp:anchor>
        </w:drawing>
      </w:r>
    </w:p>
    <w:sectPr w:rsidR="0005435B" w:rsidRPr="007D1165" w:rsidSect="00723BE1">
      <w:footerReference w:type="defaul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4E4" w:rsidRDefault="006214E4" w:rsidP="00EE0F2E">
      <w:pPr>
        <w:spacing w:after="0" w:line="240" w:lineRule="auto"/>
      </w:pPr>
      <w:r>
        <w:separator/>
      </w:r>
    </w:p>
  </w:endnote>
  <w:endnote w:type="continuationSeparator" w:id="1">
    <w:p w:rsidR="006214E4" w:rsidRDefault="006214E4" w:rsidP="00EE0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414044"/>
      <w:docPartObj>
        <w:docPartGallery w:val="Page Numbers (Bottom of Page)"/>
        <w:docPartUnique/>
      </w:docPartObj>
    </w:sdtPr>
    <w:sdtContent>
      <w:p w:rsidR="00666309" w:rsidRDefault="00872C53">
        <w:pPr>
          <w:pStyle w:val="ae"/>
          <w:jc w:val="right"/>
        </w:pPr>
        <w:r>
          <w:fldChar w:fldCharType="begin"/>
        </w:r>
        <w:r w:rsidR="00666309">
          <w:instrText>PAGE   \* MERGEFORMAT</w:instrText>
        </w:r>
        <w:r>
          <w:fldChar w:fldCharType="separate"/>
        </w:r>
        <w:r w:rsidR="00813491">
          <w:rPr>
            <w:noProof/>
          </w:rPr>
          <w:t>41</w:t>
        </w:r>
        <w:r>
          <w:fldChar w:fldCharType="end"/>
        </w:r>
      </w:p>
    </w:sdtContent>
  </w:sdt>
  <w:p w:rsidR="00666309" w:rsidRDefault="00666309">
    <w:pPr>
      <w:pStyle w:val="ae"/>
    </w:pPr>
  </w:p>
  <w:p w:rsidR="00666309" w:rsidRDefault="00666309"/>
  <w:p w:rsidR="00666309" w:rsidRDefault="0066630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09" w:rsidRDefault="00666309">
    <w:pPr>
      <w:pStyle w:val="ae"/>
      <w:jc w:val="right"/>
    </w:pPr>
  </w:p>
  <w:p w:rsidR="00666309" w:rsidRDefault="0066630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4E4" w:rsidRDefault="006214E4" w:rsidP="00EE0F2E">
      <w:pPr>
        <w:spacing w:after="0" w:line="240" w:lineRule="auto"/>
      </w:pPr>
      <w:r>
        <w:separator/>
      </w:r>
    </w:p>
  </w:footnote>
  <w:footnote w:type="continuationSeparator" w:id="1">
    <w:p w:rsidR="006214E4" w:rsidRDefault="006214E4" w:rsidP="00EE0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B5303D"/>
    <w:multiLevelType w:val="hybridMultilevel"/>
    <w:tmpl w:val="924C62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4C062E1"/>
    <w:multiLevelType w:val="hybridMultilevel"/>
    <w:tmpl w:val="A6458F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35510D8"/>
    <w:multiLevelType w:val="hybridMultilevel"/>
    <w:tmpl w:val="277D76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4C9091E"/>
    <w:multiLevelType w:val="hybridMultilevel"/>
    <w:tmpl w:val="9C9C7D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B3C4356"/>
    <w:multiLevelType w:val="hybridMultilevel"/>
    <w:tmpl w:val="DA3192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B7646D"/>
    <w:multiLevelType w:val="hybridMultilevel"/>
    <w:tmpl w:val="DBE5EB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C84F285"/>
    <w:multiLevelType w:val="hybridMultilevel"/>
    <w:tmpl w:val="97EA8A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CBD3EDB"/>
    <w:multiLevelType w:val="hybridMultilevel"/>
    <w:tmpl w:val="B404D1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53FDBD8"/>
    <w:multiLevelType w:val="hybridMultilevel"/>
    <w:tmpl w:val="EDF490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8C7C027"/>
    <w:multiLevelType w:val="hybridMultilevel"/>
    <w:tmpl w:val="140298F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4F32564"/>
    <w:multiLevelType w:val="hybridMultilevel"/>
    <w:tmpl w:val="1CAA39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579649C"/>
    <w:multiLevelType w:val="hybridMultilevel"/>
    <w:tmpl w:val="92D51BF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83BB6FC"/>
    <w:multiLevelType w:val="hybridMultilevel"/>
    <w:tmpl w:val="42132B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6237F93"/>
    <w:multiLevelType w:val="hybridMultilevel"/>
    <w:tmpl w:val="E2615B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7C74BC1"/>
    <w:multiLevelType w:val="hybridMultilevel"/>
    <w:tmpl w:val="2EF0B5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67CE45A"/>
    <w:multiLevelType w:val="hybridMultilevel"/>
    <w:tmpl w:val="A9E695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2737E4"/>
    <w:multiLevelType w:val="hybridMultilevel"/>
    <w:tmpl w:val="A85E9090"/>
    <w:lvl w:ilvl="0" w:tplc="7DEA03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683481"/>
    <w:multiLevelType w:val="hybridMultilevel"/>
    <w:tmpl w:val="E38453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E0382AB"/>
    <w:multiLevelType w:val="hybridMultilevel"/>
    <w:tmpl w:val="994BA6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E441172"/>
    <w:multiLevelType w:val="hybridMultilevel"/>
    <w:tmpl w:val="C7C396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990FF9C"/>
    <w:multiLevelType w:val="hybridMultilevel"/>
    <w:tmpl w:val="0A6316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D4E4A74"/>
    <w:multiLevelType w:val="hybridMultilevel"/>
    <w:tmpl w:val="1C7038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7A4108"/>
    <w:multiLevelType w:val="hybridMultilevel"/>
    <w:tmpl w:val="E1E586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1A671D1"/>
    <w:multiLevelType w:val="hybridMultilevel"/>
    <w:tmpl w:val="D3F6F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3835830"/>
    <w:multiLevelType w:val="multilevel"/>
    <w:tmpl w:val="39DE59CE"/>
    <w:lvl w:ilvl="0">
      <w:start w:val="1"/>
      <w:numFmt w:val="decimal"/>
      <w:lvlText w:val="%1."/>
      <w:lvlJc w:val="left"/>
      <w:pPr>
        <w:ind w:left="84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821" w:hanging="108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355" w:hanging="1440"/>
      </w:pPr>
      <w:rPr>
        <w:rFonts w:hint="default"/>
      </w:rPr>
    </w:lvl>
    <w:lvl w:ilvl="6">
      <w:start w:val="1"/>
      <w:numFmt w:val="decimal"/>
      <w:isLgl/>
      <w:lvlText w:val="%1.%2.%3.%4.%5.%6.%7"/>
      <w:lvlJc w:val="left"/>
      <w:pPr>
        <w:ind w:left="2442" w:hanging="1440"/>
      </w:pPr>
      <w:rPr>
        <w:rFonts w:hint="default"/>
      </w:rPr>
    </w:lvl>
    <w:lvl w:ilvl="7">
      <w:start w:val="1"/>
      <w:numFmt w:val="decimal"/>
      <w:isLgl/>
      <w:lvlText w:val="%1.%2.%3.%4.%5.%6.%7.%8"/>
      <w:lvlJc w:val="left"/>
      <w:pPr>
        <w:ind w:left="2889" w:hanging="1800"/>
      </w:pPr>
      <w:rPr>
        <w:rFonts w:hint="default"/>
      </w:rPr>
    </w:lvl>
    <w:lvl w:ilvl="8">
      <w:start w:val="1"/>
      <w:numFmt w:val="decimal"/>
      <w:isLgl/>
      <w:lvlText w:val="%1.%2.%3.%4.%5.%6.%7.%8.%9"/>
      <w:lvlJc w:val="left"/>
      <w:pPr>
        <w:ind w:left="3336" w:hanging="2160"/>
      </w:pPr>
      <w:rPr>
        <w:rFonts w:hint="default"/>
      </w:rPr>
    </w:lvl>
  </w:abstractNum>
  <w:abstractNum w:abstractNumId="25">
    <w:nsid w:val="3BA54DCC"/>
    <w:multiLevelType w:val="hybridMultilevel"/>
    <w:tmpl w:val="20C7BD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E08F40E"/>
    <w:multiLevelType w:val="hybridMultilevel"/>
    <w:tmpl w:val="656525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0C248E5"/>
    <w:multiLevelType w:val="hybridMultilevel"/>
    <w:tmpl w:val="77E1E9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CB32F6C"/>
    <w:multiLevelType w:val="hybridMultilevel"/>
    <w:tmpl w:val="E9D06E32"/>
    <w:lvl w:ilvl="0" w:tplc="5B88D6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13D9C5B"/>
    <w:multiLevelType w:val="hybridMultilevel"/>
    <w:tmpl w:val="BB2661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1726BA2"/>
    <w:multiLevelType w:val="hybridMultilevel"/>
    <w:tmpl w:val="63A8F6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2277C0C"/>
    <w:multiLevelType w:val="hybridMultilevel"/>
    <w:tmpl w:val="EF66B5AE"/>
    <w:lvl w:ilvl="0" w:tplc="91FC0D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765337B"/>
    <w:multiLevelType w:val="hybridMultilevel"/>
    <w:tmpl w:val="2D1884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7F8042C"/>
    <w:multiLevelType w:val="hybridMultilevel"/>
    <w:tmpl w:val="5E82F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F32A9E"/>
    <w:multiLevelType w:val="hybridMultilevel"/>
    <w:tmpl w:val="4EA189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10B24B6"/>
    <w:multiLevelType w:val="hybridMultilevel"/>
    <w:tmpl w:val="380A5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1C2280F"/>
    <w:multiLevelType w:val="hybridMultilevel"/>
    <w:tmpl w:val="40B6D8F8"/>
    <w:lvl w:ilvl="0" w:tplc="A8C66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4794FBC"/>
    <w:multiLevelType w:val="hybridMultilevel"/>
    <w:tmpl w:val="78DFB1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5012072"/>
    <w:multiLevelType w:val="hybridMultilevel"/>
    <w:tmpl w:val="0E366E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A43FFC9"/>
    <w:multiLevelType w:val="hybridMultilevel"/>
    <w:tmpl w:val="1D9F8E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B7917CE"/>
    <w:multiLevelType w:val="hybridMultilevel"/>
    <w:tmpl w:val="AC99D6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CD5EA81"/>
    <w:multiLevelType w:val="hybridMultilevel"/>
    <w:tmpl w:val="51B3DD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3"/>
  </w:num>
  <w:num w:numId="2">
    <w:abstractNumId w:val="24"/>
  </w:num>
  <w:num w:numId="3">
    <w:abstractNumId w:val="31"/>
  </w:num>
  <w:num w:numId="4">
    <w:abstractNumId w:val="38"/>
  </w:num>
  <w:num w:numId="5">
    <w:abstractNumId w:val="34"/>
  </w:num>
  <w:num w:numId="6">
    <w:abstractNumId w:val="15"/>
  </w:num>
  <w:num w:numId="7">
    <w:abstractNumId w:val="8"/>
  </w:num>
  <w:num w:numId="8">
    <w:abstractNumId w:val="19"/>
  </w:num>
  <w:num w:numId="9">
    <w:abstractNumId w:val="39"/>
  </w:num>
  <w:num w:numId="10">
    <w:abstractNumId w:val="7"/>
  </w:num>
  <w:num w:numId="11">
    <w:abstractNumId w:val="0"/>
  </w:num>
  <w:num w:numId="12">
    <w:abstractNumId w:val="18"/>
  </w:num>
  <w:num w:numId="13">
    <w:abstractNumId w:val="21"/>
  </w:num>
  <w:num w:numId="14">
    <w:abstractNumId w:val="23"/>
  </w:num>
  <w:num w:numId="15">
    <w:abstractNumId w:val="28"/>
  </w:num>
  <w:num w:numId="16">
    <w:abstractNumId w:val="16"/>
  </w:num>
  <w:num w:numId="17">
    <w:abstractNumId w:val="14"/>
  </w:num>
  <w:num w:numId="18">
    <w:abstractNumId w:val="3"/>
  </w:num>
  <w:num w:numId="19">
    <w:abstractNumId w:val="10"/>
  </w:num>
  <w:num w:numId="20">
    <w:abstractNumId w:val="26"/>
  </w:num>
  <w:num w:numId="21">
    <w:abstractNumId w:val="37"/>
  </w:num>
  <w:num w:numId="22">
    <w:abstractNumId w:val="25"/>
  </w:num>
  <w:num w:numId="23">
    <w:abstractNumId w:val="11"/>
  </w:num>
  <w:num w:numId="24">
    <w:abstractNumId w:val="27"/>
  </w:num>
  <w:num w:numId="25">
    <w:abstractNumId w:val="22"/>
  </w:num>
  <w:num w:numId="26">
    <w:abstractNumId w:val="12"/>
  </w:num>
  <w:num w:numId="27">
    <w:abstractNumId w:val="5"/>
  </w:num>
  <w:num w:numId="28">
    <w:abstractNumId w:val="6"/>
  </w:num>
  <w:num w:numId="29">
    <w:abstractNumId w:val="9"/>
  </w:num>
  <w:num w:numId="30">
    <w:abstractNumId w:val="1"/>
  </w:num>
  <w:num w:numId="31">
    <w:abstractNumId w:val="17"/>
  </w:num>
  <w:num w:numId="32">
    <w:abstractNumId w:val="30"/>
  </w:num>
  <w:num w:numId="33">
    <w:abstractNumId w:val="32"/>
  </w:num>
  <w:num w:numId="34">
    <w:abstractNumId w:val="41"/>
  </w:num>
  <w:num w:numId="35">
    <w:abstractNumId w:val="13"/>
  </w:num>
  <w:num w:numId="36">
    <w:abstractNumId w:val="4"/>
  </w:num>
  <w:num w:numId="37">
    <w:abstractNumId w:val="20"/>
  </w:num>
  <w:num w:numId="38">
    <w:abstractNumId w:val="40"/>
  </w:num>
  <w:num w:numId="39">
    <w:abstractNumId w:val="29"/>
  </w:num>
  <w:num w:numId="40">
    <w:abstractNumId w:val="2"/>
  </w:num>
  <w:num w:numId="41">
    <w:abstractNumId w:val="35"/>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496020"/>
    <w:rsid w:val="00045DF8"/>
    <w:rsid w:val="00051F47"/>
    <w:rsid w:val="0005435B"/>
    <w:rsid w:val="000548E3"/>
    <w:rsid w:val="00073EF9"/>
    <w:rsid w:val="000801F4"/>
    <w:rsid w:val="0008293C"/>
    <w:rsid w:val="00084D42"/>
    <w:rsid w:val="00095155"/>
    <w:rsid w:val="000E02A7"/>
    <w:rsid w:val="000F1062"/>
    <w:rsid w:val="00101CEA"/>
    <w:rsid w:val="00133A05"/>
    <w:rsid w:val="0013689E"/>
    <w:rsid w:val="00137107"/>
    <w:rsid w:val="00142104"/>
    <w:rsid w:val="00160241"/>
    <w:rsid w:val="00163B7E"/>
    <w:rsid w:val="00172727"/>
    <w:rsid w:val="001770D7"/>
    <w:rsid w:val="0019091A"/>
    <w:rsid w:val="00192578"/>
    <w:rsid w:val="001A48D5"/>
    <w:rsid w:val="001A652B"/>
    <w:rsid w:val="001B649C"/>
    <w:rsid w:val="00212BB2"/>
    <w:rsid w:val="00227DF1"/>
    <w:rsid w:val="00254B8E"/>
    <w:rsid w:val="00270315"/>
    <w:rsid w:val="00272FB7"/>
    <w:rsid w:val="002831F7"/>
    <w:rsid w:val="002D34D9"/>
    <w:rsid w:val="002E46F3"/>
    <w:rsid w:val="002E7886"/>
    <w:rsid w:val="002F1CDA"/>
    <w:rsid w:val="00305009"/>
    <w:rsid w:val="00310B8D"/>
    <w:rsid w:val="003256E8"/>
    <w:rsid w:val="0037380B"/>
    <w:rsid w:val="003A3BD4"/>
    <w:rsid w:val="003E0A9B"/>
    <w:rsid w:val="003E5FBB"/>
    <w:rsid w:val="003F1A26"/>
    <w:rsid w:val="003F2C01"/>
    <w:rsid w:val="004218A6"/>
    <w:rsid w:val="004643EC"/>
    <w:rsid w:val="00477621"/>
    <w:rsid w:val="00496020"/>
    <w:rsid w:val="004B269A"/>
    <w:rsid w:val="004B5A2F"/>
    <w:rsid w:val="004C540A"/>
    <w:rsid w:val="004C69BC"/>
    <w:rsid w:val="004E43FE"/>
    <w:rsid w:val="005157E4"/>
    <w:rsid w:val="00517CCD"/>
    <w:rsid w:val="0052106A"/>
    <w:rsid w:val="0053183B"/>
    <w:rsid w:val="005451C0"/>
    <w:rsid w:val="005460EF"/>
    <w:rsid w:val="0054763E"/>
    <w:rsid w:val="005479E6"/>
    <w:rsid w:val="00553DBA"/>
    <w:rsid w:val="00560785"/>
    <w:rsid w:val="00561ED8"/>
    <w:rsid w:val="005732C8"/>
    <w:rsid w:val="00596B4B"/>
    <w:rsid w:val="005C603C"/>
    <w:rsid w:val="005D0963"/>
    <w:rsid w:val="00605EDA"/>
    <w:rsid w:val="00605F4F"/>
    <w:rsid w:val="006214E4"/>
    <w:rsid w:val="0062443B"/>
    <w:rsid w:val="006329BD"/>
    <w:rsid w:val="00633BCB"/>
    <w:rsid w:val="00636659"/>
    <w:rsid w:val="00666309"/>
    <w:rsid w:val="006B0699"/>
    <w:rsid w:val="006B6A1E"/>
    <w:rsid w:val="006C40B5"/>
    <w:rsid w:val="006C455A"/>
    <w:rsid w:val="006F2DE2"/>
    <w:rsid w:val="0070527B"/>
    <w:rsid w:val="00712156"/>
    <w:rsid w:val="007220EB"/>
    <w:rsid w:val="00723BE1"/>
    <w:rsid w:val="00724867"/>
    <w:rsid w:val="007255FB"/>
    <w:rsid w:val="0073552E"/>
    <w:rsid w:val="0076193D"/>
    <w:rsid w:val="00786ECC"/>
    <w:rsid w:val="00793E45"/>
    <w:rsid w:val="007B16DD"/>
    <w:rsid w:val="007C2A85"/>
    <w:rsid w:val="007C65B2"/>
    <w:rsid w:val="007D1165"/>
    <w:rsid w:val="007E2317"/>
    <w:rsid w:val="007E5CDE"/>
    <w:rsid w:val="007E6BC9"/>
    <w:rsid w:val="007F45C1"/>
    <w:rsid w:val="008103F6"/>
    <w:rsid w:val="00811D4F"/>
    <w:rsid w:val="00813491"/>
    <w:rsid w:val="008440D3"/>
    <w:rsid w:val="00851588"/>
    <w:rsid w:val="008610E1"/>
    <w:rsid w:val="00866CF8"/>
    <w:rsid w:val="00867DCF"/>
    <w:rsid w:val="00872C53"/>
    <w:rsid w:val="008A05C9"/>
    <w:rsid w:val="008B0FA8"/>
    <w:rsid w:val="008B7A5B"/>
    <w:rsid w:val="008C72DF"/>
    <w:rsid w:val="008D38F9"/>
    <w:rsid w:val="00912EBE"/>
    <w:rsid w:val="00936FF2"/>
    <w:rsid w:val="009440FB"/>
    <w:rsid w:val="0097007D"/>
    <w:rsid w:val="009845AE"/>
    <w:rsid w:val="00986B37"/>
    <w:rsid w:val="0099589F"/>
    <w:rsid w:val="009B4984"/>
    <w:rsid w:val="009C1F9B"/>
    <w:rsid w:val="00A06125"/>
    <w:rsid w:val="00A20751"/>
    <w:rsid w:val="00A4282F"/>
    <w:rsid w:val="00A46EA2"/>
    <w:rsid w:val="00A66828"/>
    <w:rsid w:val="00A74CCD"/>
    <w:rsid w:val="00A85EF4"/>
    <w:rsid w:val="00AA2E6C"/>
    <w:rsid w:val="00AB2AAC"/>
    <w:rsid w:val="00AC3EE9"/>
    <w:rsid w:val="00B04553"/>
    <w:rsid w:val="00B11DFF"/>
    <w:rsid w:val="00B322B5"/>
    <w:rsid w:val="00B7787F"/>
    <w:rsid w:val="00B80A49"/>
    <w:rsid w:val="00BD407F"/>
    <w:rsid w:val="00BE7842"/>
    <w:rsid w:val="00BF0E80"/>
    <w:rsid w:val="00BF28B1"/>
    <w:rsid w:val="00C118FE"/>
    <w:rsid w:val="00C233EC"/>
    <w:rsid w:val="00C2795C"/>
    <w:rsid w:val="00C54845"/>
    <w:rsid w:val="00C66E2E"/>
    <w:rsid w:val="00C808A8"/>
    <w:rsid w:val="00C81034"/>
    <w:rsid w:val="00C86A33"/>
    <w:rsid w:val="00CB42BD"/>
    <w:rsid w:val="00CE5BF2"/>
    <w:rsid w:val="00CF76E9"/>
    <w:rsid w:val="00CF7F13"/>
    <w:rsid w:val="00D031DF"/>
    <w:rsid w:val="00D0352E"/>
    <w:rsid w:val="00D04B4A"/>
    <w:rsid w:val="00D66CEA"/>
    <w:rsid w:val="00D716FA"/>
    <w:rsid w:val="00D804EA"/>
    <w:rsid w:val="00D80DF7"/>
    <w:rsid w:val="00D819D5"/>
    <w:rsid w:val="00D96756"/>
    <w:rsid w:val="00DA0FA2"/>
    <w:rsid w:val="00DA5DF5"/>
    <w:rsid w:val="00DB5C8A"/>
    <w:rsid w:val="00DC25D8"/>
    <w:rsid w:val="00E0040F"/>
    <w:rsid w:val="00E05381"/>
    <w:rsid w:val="00E10EEB"/>
    <w:rsid w:val="00E20530"/>
    <w:rsid w:val="00E25654"/>
    <w:rsid w:val="00E27B57"/>
    <w:rsid w:val="00E4017F"/>
    <w:rsid w:val="00E40E64"/>
    <w:rsid w:val="00E64455"/>
    <w:rsid w:val="00E8398C"/>
    <w:rsid w:val="00E9599F"/>
    <w:rsid w:val="00EA37FD"/>
    <w:rsid w:val="00EB7B8F"/>
    <w:rsid w:val="00ED7ECD"/>
    <w:rsid w:val="00EE0F2E"/>
    <w:rsid w:val="00EF0820"/>
    <w:rsid w:val="00F10A91"/>
    <w:rsid w:val="00F11196"/>
    <w:rsid w:val="00F31F76"/>
    <w:rsid w:val="00F36831"/>
    <w:rsid w:val="00F51B73"/>
    <w:rsid w:val="00F676AC"/>
    <w:rsid w:val="00FB1EC8"/>
    <w:rsid w:val="00FB4030"/>
    <w:rsid w:val="00FC025E"/>
    <w:rsid w:val="00FC03A9"/>
    <w:rsid w:val="00FD451E"/>
    <w:rsid w:val="00FD5F2C"/>
    <w:rsid w:val="00FD7075"/>
    <w:rsid w:val="00FE6D0E"/>
    <w:rsid w:val="00FF6212"/>
    <w:rsid w:val="00FF7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8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6020"/>
    <w:pPr>
      <w:spacing w:after="0" w:line="240" w:lineRule="auto"/>
    </w:pPr>
  </w:style>
  <w:style w:type="character" w:styleId="a4">
    <w:name w:val="annotation reference"/>
    <w:basedOn w:val="a0"/>
    <w:uiPriority w:val="99"/>
    <w:semiHidden/>
    <w:unhideWhenUsed/>
    <w:rsid w:val="00EF0820"/>
    <w:rPr>
      <w:sz w:val="16"/>
      <w:szCs w:val="16"/>
    </w:rPr>
  </w:style>
  <w:style w:type="paragraph" w:styleId="a5">
    <w:name w:val="annotation text"/>
    <w:basedOn w:val="a"/>
    <w:link w:val="a6"/>
    <w:uiPriority w:val="99"/>
    <w:semiHidden/>
    <w:unhideWhenUsed/>
    <w:rsid w:val="00EF0820"/>
    <w:pPr>
      <w:spacing w:line="240" w:lineRule="auto"/>
    </w:pPr>
    <w:rPr>
      <w:sz w:val="20"/>
      <w:szCs w:val="20"/>
    </w:rPr>
  </w:style>
  <w:style w:type="character" w:customStyle="1" w:styleId="a6">
    <w:name w:val="Текст примечания Знак"/>
    <w:basedOn w:val="a0"/>
    <w:link w:val="a5"/>
    <w:uiPriority w:val="99"/>
    <w:semiHidden/>
    <w:rsid w:val="00EF0820"/>
    <w:rPr>
      <w:sz w:val="20"/>
      <w:szCs w:val="20"/>
    </w:rPr>
  </w:style>
  <w:style w:type="paragraph" w:styleId="a7">
    <w:name w:val="annotation subject"/>
    <w:basedOn w:val="a5"/>
    <w:next w:val="a5"/>
    <w:link w:val="a8"/>
    <w:uiPriority w:val="99"/>
    <w:semiHidden/>
    <w:unhideWhenUsed/>
    <w:rsid w:val="00EF0820"/>
    <w:rPr>
      <w:b/>
      <w:bCs/>
    </w:rPr>
  </w:style>
  <w:style w:type="character" w:customStyle="1" w:styleId="a8">
    <w:name w:val="Тема примечания Знак"/>
    <w:basedOn w:val="a6"/>
    <w:link w:val="a7"/>
    <w:uiPriority w:val="99"/>
    <w:semiHidden/>
    <w:rsid w:val="00EF0820"/>
    <w:rPr>
      <w:b/>
      <w:bCs/>
      <w:sz w:val="20"/>
      <w:szCs w:val="20"/>
    </w:rPr>
  </w:style>
  <w:style w:type="paragraph" w:styleId="a9">
    <w:name w:val="Balloon Text"/>
    <w:basedOn w:val="a"/>
    <w:link w:val="aa"/>
    <w:uiPriority w:val="99"/>
    <w:semiHidden/>
    <w:unhideWhenUsed/>
    <w:rsid w:val="00EF082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0820"/>
    <w:rPr>
      <w:rFonts w:ascii="Tahoma" w:hAnsi="Tahoma" w:cs="Tahoma"/>
      <w:sz w:val="16"/>
      <w:szCs w:val="16"/>
    </w:rPr>
  </w:style>
  <w:style w:type="table" w:styleId="ab">
    <w:name w:val="Table Grid"/>
    <w:basedOn w:val="a1"/>
    <w:uiPriority w:val="59"/>
    <w:rsid w:val="000E02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0352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E0F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E0F2E"/>
  </w:style>
  <w:style w:type="paragraph" w:styleId="ae">
    <w:name w:val="footer"/>
    <w:basedOn w:val="a"/>
    <w:link w:val="af"/>
    <w:uiPriority w:val="99"/>
    <w:unhideWhenUsed/>
    <w:rsid w:val="00EE0F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E0F2E"/>
  </w:style>
  <w:style w:type="paragraph" w:styleId="af0">
    <w:name w:val="List Paragraph"/>
    <w:basedOn w:val="a"/>
    <w:uiPriority w:val="34"/>
    <w:qFormat/>
    <w:rsid w:val="004B269A"/>
    <w:pPr>
      <w:ind w:left="720"/>
      <w:contextualSpacing/>
    </w:pPr>
  </w:style>
  <w:style w:type="character" w:styleId="af1">
    <w:name w:val="Hyperlink"/>
    <w:basedOn w:val="a0"/>
    <w:uiPriority w:val="99"/>
    <w:unhideWhenUsed/>
    <w:rsid w:val="00C2795C"/>
    <w:rPr>
      <w:color w:val="0000FF" w:themeColor="hyperlink"/>
      <w:u w:val="single"/>
    </w:rPr>
  </w:style>
  <w:style w:type="character" w:customStyle="1" w:styleId="blk">
    <w:name w:val="blk"/>
    <w:basedOn w:val="a0"/>
    <w:rsid w:val="00C2795C"/>
  </w:style>
  <w:style w:type="paragraph" w:styleId="af2">
    <w:name w:val="Normal (Web)"/>
    <w:basedOn w:val="a"/>
    <w:uiPriority w:val="99"/>
    <w:semiHidden/>
    <w:unhideWhenUsed/>
    <w:rsid w:val="00DC25D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3082914">
      <w:bodyDiv w:val="1"/>
      <w:marLeft w:val="0"/>
      <w:marRight w:val="0"/>
      <w:marTop w:val="0"/>
      <w:marBottom w:val="0"/>
      <w:divBdr>
        <w:top w:val="none" w:sz="0" w:space="0" w:color="auto"/>
        <w:left w:val="none" w:sz="0" w:space="0" w:color="auto"/>
        <w:bottom w:val="none" w:sz="0" w:space="0" w:color="auto"/>
        <w:right w:val="none" w:sz="0" w:space="0" w:color="auto"/>
      </w:divBdr>
    </w:div>
    <w:div w:id="638655604">
      <w:bodyDiv w:val="1"/>
      <w:marLeft w:val="0"/>
      <w:marRight w:val="0"/>
      <w:marTop w:val="0"/>
      <w:marBottom w:val="0"/>
      <w:divBdr>
        <w:top w:val="none" w:sz="0" w:space="0" w:color="auto"/>
        <w:left w:val="none" w:sz="0" w:space="0" w:color="auto"/>
        <w:bottom w:val="none" w:sz="0" w:space="0" w:color="auto"/>
        <w:right w:val="none" w:sz="0" w:space="0" w:color="auto"/>
      </w:divBdr>
      <w:divsChild>
        <w:div w:id="84308298">
          <w:marLeft w:val="0"/>
          <w:marRight w:val="0"/>
          <w:marTop w:val="120"/>
          <w:marBottom w:val="0"/>
          <w:divBdr>
            <w:top w:val="none" w:sz="0" w:space="0" w:color="auto"/>
            <w:left w:val="none" w:sz="0" w:space="0" w:color="auto"/>
            <w:bottom w:val="none" w:sz="0" w:space="0" w:color="auto"/>
            <w:right w:val="none" w:sz="0" w:space="0" w:color="auto"/>
          </w:divBdr>
        </w:div>
        <w:div w:id="107890623">
          <w:marLeft w:val="0"/>
          <w:marRight w:val="0"/>
          <w:marTop w:val="120"/>
          <w:marBottom w:val="0"/>
          <w:divBdr>
            <w:top w:val="none" w:sz="0" w:space="0" w:color="auto"/>
            <w:left w:val="none" w:sz="0" w:space="0" w:color="auto"/>
            <w:bottom w:val="none" w:sz="0" w:space="0" w:color="auto"/>
            <w:right w:val="none" w:sz="0" w:space="0" w:color="auto"/>
          </w:divBdr>
        </w:div>
        <w:div w:id="289170612">
          <w:marLeft w:val="0"/>
          <w:marRight w:val="0"/>
          <w:marTop w:val="120"/>
          <w:marBottom w:val="0"/>
          <w:divBdr>
            <w:top w:val="none" w:sz="0" w:space="0" w:color="auto"/>
            <w:left w:val="none" w:sz="0" w:space="0" w:color="auto"/>
            <w:bottom w:val="none" w:sz="0" w:space="0" w:color="auto"/>
            <w:right w:val="none" w:sz="0" w:space="0" w:color="auto"/>
          </w:divBdr>
        </w:div>
        <w:div w:id="295184926">
          <w:marLeft w:val="0"/>
          <w:marRight w:val="0"/>
          <w:marTop w:val="120"/>
          <w:marBottom w:val="0"/>
          <w:divBdr>
            <w:top w:val="none" w:sz="0" w:space="0" w:color="auto"/>
            <w:left w:val="none" w:sz="0" w:space="0" w:color="auto"/>
            <w:bottom w:val="none" w:sz="0" w:space="0" w:color="auto"/>
            <w:right w:val="none" w:sz="0" w:space="0" w:color="auto"/>
          </w:divBdr>
        </w:div>
        <w:div w:id="300351811">
          <w:marLeft w:val="0"/>
          <w:marRight w:val="0"/>
          <w:marTop w:val="120"/>
          <w:marBottom w:val="0"/>
          <w:divBdr>
            <w:top w:val="none" w:sz="0" w:space="0" w:color="auto"/>
            <w:left w:val="none" w:sz="0" w:space="0" w:color="auto"/>
            <w:bottom w:val="none" w:sz="0" w:space="0" w:color="auto"/>
            <w:right w:val="none" w:sz="0" w:space="0" w:color="auto"/>
          </w:divBdr>
        </w:div>
        <w:div w:id="332730607">
          <w:marLeft w:val="0"/>
          <w:marRight w:val="0"/>
          <w:marTop w:val="120"/>
          <w:marBottom w:val="0"/>
          <w:divBdr>
            <w:top w:val="none" w:sz="0" w:space="0" w:color="auto"/>
            <w:left w:val="none" w:sz="0" w:space="0" w:color="auto"/>
            <w:bottom w:val="none" w:sz="0" w:space="0" w:color="auto"/>
            <w:right w:val="none" w:sz="0" w:space="0" w:color="auto"/>
          </w:divBdr>
        </w:div>
        <w:div w:id="350567450">
          <w:marLeft w:val="0"/>
          <w:marRight w:val="0"/>
          <w:marTop w:val="120"/>
          <w:marBottom w:val="0"/>
          <w:divBdr>
            <w:top w:val="none" w:sz="0" w:space="0" w:color="auto"/>
            <w:left w:val="none" w:sz="0" w:space="0" w:color="auto"/>
            <w:bottom w:val="none" w:sz="0" w:space="0" w:color="auto"/>
            <w:right w:val="none" w:sz="0" w:space="0" w:color="auto"/>
          </w:divBdr>
        </w:div>
        <w:div w:id="357704715">
          <w:marLeft w:val="0"/>
          <w:marRight w:val="0"/>
          <w:marTop w:val="120"/>
          <w:marBottom w:val="0"/>
          <w:divBdr>
            <w:top w:val="none" w:sz="0" w:space="0" w:color="auto"/>
            <w:left w:val="none" w:sz="0" w:space="0" w:color="auto"/>
            <w:bottom w:val="none" w:sz="0" w:space="0" w:color="auto"/>
            <w:right w:val="none" w:sz="0" w:space="0" w:color="auto"/>
          </w:divBdr>
        </w:div>
        <w:div w:id="392972081">
          <w:marLeft w:val="0"/>
          <w:marRight w:val="0"/>
          <w:marTop w:val="120"/>
          <w:marBottom w:val="0"/>
          <w:divBdr>
            <w:top w:val="none" w:sz="0" w:space="0" w:color="auto"/>
            <w:left w:val="none" w:sz="0" w:space="0" w:color="auto"/>
            <w:bottom w:val="none" w:sz="0" w:space="0" w:color="auto"/>
            <w:right w:val="none" w:sz="0" w:space="0" w:color="auto"/>
          </w:divBdr>
        </w:div>
        <w:div w:id="457996600">
          <w:marLeft w:val="0"/>
          <w:marRight w:val="0"/>
          <w:marTop w:val="120"/>
          <w:marBottom w:val="0"/>
          <w:divBdr>
            <w:top w:val="none" w:sz="0" w:space="0" w:color="auto"/>
            <w:left w:val="none" w:sz="0" w:space="0" w:color="auto"/>
            <w:bottom w:val="none" w:sz="0" w:space="0" w:color="auto"/>
            <w:right w:val="none" w:sz="0" w:space="0" w:color="auto"/>
          </w:divBdr>
        </w:div>
        <w:div w:id="501818445">
          <w:marLeft w:val="0"/>
          <w:marRight w:val="0"/>
          <w:marTop w:val="120"/>
          <w:marBottom w:val="0"/>
          <w:divBdr>
            <w:top w:val="none" w:sz="0" w:space="0" w:color="auto"/>
            <w:left w:val="none" w:sz="0" w:space="0" w:color="auto"/>
            <w:bottom w:val="none" w:sz="0" w:space="0" w:color="auto"/>
            <w:right w:val="none" w:sz="0" w:space="0" w:color="auto"/>
          </w:divBdr>
        </w:div>
        <w:div w:id="526254586">
          <w:marLeft w:val="0"/>
          <w:marRight w:val="0"/>
          <w:marTop w:val="120"/>
          <w:marBottom w:val="0"/>
          <w:divBdr>
            <w:top w:val="none" w:sz="0" w:space="0" w:color="auto"/>
            <w:left w:val="none" w:sz="0" w:space="0" w:color="auto"/>
            <w:bottom w:val="none" w:sz="0" w:space="0" w:color="auto"/>
            <w:right w:val="none" w:sz="0" w:space="0" w:color="auto"/>
          </w:divBdr>
        </w:div>
        <w:div w:id="569312703">
          <w:marLeft w:val="0"/>
          <w:marRight w:val="0"/>
          <w:marTop w:val="120"/>
          <w:marBottom w:val="0"/>
          <w:divBdr>
            <w:top w:val="none" w:sz="0" w:space="0" w:color="auto"/>
            <w:left w:val="none" w:sz="0" w:space="0" w:color="auto"/>
            <w:bottom w:val="none" w:sz="0" w:space="0" w:color="auto"/>
            <w:right w:val="none" w:sz="0" w:space="0" w:color="auto"/>
          </w:divBdr>
        </w:div>
        <w:div w:id="634720579">
          <w:marLeft w:val="0"/>
          <w:marRight w:val="0"/>
          <w:marTop w:val="120"/>
          <w:marBottom w:val="0"/>
          <w:divBdr>
            <w:top w:val="none" w:sz="0" w:space="0" w:color="auto"/>
            <w:left w:val="none" w:sz="0" w:space="0" w:color="auto"/>
            <w:bottom w:val="none" w:sz="0" w:space="0" w:color="auto"/>
            <w:right w:val="none" w:sz="0" w:space="0" w:color="auto"/>
          </w:divBdr>
        </w:div>
        <w:div w:id="673728762">
          <w:marLeft w:val="0"/>
          <w:marRight w:val="0"/>
          <w:marTop w:val="120"/>
          <w:marBottom w:val="0"/>
          <w:divBdr>
            <w:top w:val="none" w:sz="0" w:space="0" w:color="auto"/>
            <w:left w:val="none" w:sz="0" w:space="0" w:color="auto"/>
            <w:bottom w:val="none" w:sz="0" w:space="0" w:color="auto"/>
            <w:right w:val="none" w:sz="0" w:space="0" w:color="auto"/>
          </w:divBdr>
        </w:div>
        <w:div w:id="703750690">
          <w:marLeft w:val="0"/>
          <w:marRight w:val="0"/>
          <w:marTop w:val="120"/>
          <w:marBottom w:val="0"/>
          <w:divBdr>
            <w:top w:val="none" w:sz="0" w:space="0" w:color="auto"/>
            <w:left w:val="none" w:sz="0" w:space="0" w:color="auto"/>
            <w:bottom w:val="none" w:sz="0" w:space="0" w:color="auto"/>
            <w:right w:val="none" w:sz="0" w:space="0" w:color="auto"/>
          </w:divBdr>
        </w:div>
        <w:div w:id="714814071">
          <w:marLeft w:val="0"/>
          <w:marRight w:val="0"/>
          <w:marTop w:val="120"/>
          <w:marBottom w:val="0"/>
          <w:divBdr>
            <w:top w:val="none" w:sz="0" w:space="0" w:color="auto"/>
            <w:left w:val="none" w:sz="0" w:space="0" w:color="auto"/>
            <w:bottom w:val="none" w:sz="0" w:space="0" w:color="auto"/>
            <w:right w:val="none" w:sz="0" w:space="0" w:color="auto"/>
          </w:divBdr>
        </w:div>
        <w:div w:id="771557097">
          <w:marLeft w:val="0"/>
          <w:marRight w:val="0"/>
          <w:marTop w:val="120"/>
          <w:marBottom w:val="0"/>
          <w:divBdr>
            <w:top w:val="none" w:sz="0" w:space="0" w:color="auto"/>
            <w:left w:val="none" w:sz="0" w:space="0" w:color="auto"/>
            <w:bottom w:val="none" w:sz="0" w:space="0" w:color="auto"/>
            <w:right w:val="none" w:sz="0" w:space="0" w:color="auto"/>
          </w:divBdr>
        </w:div>
        <w:div w:id="774984437">
          <w:marLeft w:val="0"/>
          <w:marRight w:val="0"/>
          <w:marTop w:val="120"/>
          <w:marBottom w:val="0"/>
          <w:divBdr>
            <w:top w:val="none" w:sz="0" w:space="0" w:color="auto"/>
            <w:left w:val="none" w:sz="0" w:space="0" w:color="auto"/>
            <w:bottom w:val="none" w:sz="0" w:space="0" w:color="auto"/>
            <w:right w:val="none" w:sz="0" w:space="0" w:color="auto"/>
          </w:divBdr>
        </w:div>
        <w:div w:id="779228873">
          <w:marLeft w:val="0"/>
          <w:marRight w:val="0"/>
          <w:marTop w:val="120"/>
          <w:marBottom w:val="0"/>
          <w:divBdr>
            <w:top w:val="none" w:sz="0" w:space="0" w:color="auto"/>
            <w:left w:val="none" w:sz="0" w:space="0" w:color="auto"/>
            <w:bottom w:val="none" w:sz="0" w:space="0" w:color="auto"/>
            <w:right w:val="none" w:sz="0" w:space="0" w:color="auto"/>
          </w:divBdr>
        </w:div>
        <w:div w:id="802425124">
          <w:marLeft w:val="0"/>
          <w:marRight w:val="0"/>
          <w:marTop w:val="120"/>
          <w:marBottom w:val="0"/>
          <w:divBdr>
            <w:top w:val="none" w:sz="0" w:space="0" w:color="auto"/>
            <w:left w:val="none" w:sz="0" w:space="0" w:color="auto"/>
            <w:bottom w:val="none" w:sz="0" w:space="0" w:color="auto"/>
            <w:right w:val="none" w:sz="0" w:space="0" w:color="auto"/>
          </w:divBdr>
        </w:div>
        <w:div w:id="814418752">
          <w:marLeft w:val="0"/>
          <w:marRight w:val="0"/>
          <w:marTop w:val="120"/>
          <w:marBottom w:val="0"/>
          <w:divBdr>
            <w:top w:val="none" w:sz="0" w:space="0" w:color="auto"/>
            <w:left w:val="none" w:sz="0" w:space="0" w:color="auto"/>
            <w:bottom w:val="none" w:sz="0" w:space="0" w:color="auto"/>
            <w:right w:val="none" w:sz="0" w:space="0" w:color="auto"/>
          </w:divBdr>
        </w:div>
        <w:div w:id="816339149">
          <w:marLeft w:val="0"/>
          <w:marRight w:val="0"/>
          <w:marTop w:val="120"/>
          <w:marBottom w:val="0"/>
          <w:divBdr>
            <w:top w:val="none" w:sz="0" w:space="0" w:color="auto"/>
            <w:left w:val="none" w:sz="0" w:space="0" w:color="auto"/>
            <w:bottom w:val="none" w:sz="0" w:space="0" w:color="auto"/>
            <w:right w:val="none" w:sz="0" w:space="0" w:color="auto"/>
          </w:divBdr>
        </w:div>
        <w:div w:id="826819561">
          <w:marLeft w:val="0"/>
          <w:marRight w:val="0"/>
          <w:marTop w:val="120"/>
          <w:marBottom w:val="0"/>
          <w:divBdr>
            <w:top w:val="none" w:sz="0" w:space="0" w:color="auto"/>
            <w:left w:val="none" w:sz="0" w:space="0" w:color="auto"/>
            <w:bottom w:val="none" w:sz="0" w:space="0" w:color="auto"/>
            <w:right w:val="none" w:sz="0" w:space="0" w:color="auto"/>
          </w:divBdr>
        </w:div>
        <w:div w:id="852575650">
          <w:marLeft w:val="0"/>
          <w:marRight w:val="0"/>
          <w:marTop w:val="120"/>
          <w:marBottom w:val="0"/>
          <w:divBdr>
            <w:top w:val="none" w:sz="0" w:space="0" w:color="auto"/>
            <w:left w:val="none" w:sz="0" w:space="0" w:color="auto"/>
            <w:bottom w:val="none" w:sz="0" w:space="0" w:color="auto"/>
            <w:right w:val="none" w:sz="0" w:space="0" w:color="auto"/>
          </w:divBdr>
        </w:div>
        <w:div w:id="873423170">
          <w:marLeft w:val="0"/>
          <w:marRight w:val="0"/>
          <w:marTop w:val="120"/>
          <w:marBottom w:val="0"/>
          <w:divBdr>
            <w:top w:val="none" w:sz="0" w:space="0" w:color="auto"/>
            <w:left w:val="none" w:sz="0" w:space="0" w:color="auto"/>
            <w:bottom w:val="none" w:sz="0" w:space="0" w:color="auto"/>
            <w:right w:val="none" w:sz="0" w:space="0" w:color="auto"/>
          </w:divBdr>
        </w:div>
        <w:div w:id="882788421">
          <w:marLeft w:val="0"/>
          <w:marRight w:val="0"/>
          <w:marTop w:val="120"/>
          <w:marBottom w:val="0"/>
          <w:divBdr>
            <w:top w:val="none" w:sz="0" w:space="0" w:color="auto"/>
            <w:left w:val="none" w:sz="0" w:space="0" w:color="auto"/>
            <w:bottom w:val="none" w:sz="0" w:space="0" w:color="auto"/>
            <w:right w:val="none" w:sz="0" w:space="0" w:color="auto"/>
          </w:divBdr>
        </w:div>
        <w:div w:id="908270560">
          <w:marLeft w:val="0"/>
          <w:marRight w:val="0"/>
          <w:marTop w:val="120"/>
          <w:marBottom w:val="0"/>
          <w:divBdr>
            <w:top w:val="none" w:sz="0" w:space="0" w:color="auto"/>
            <w:left w:val="none" w:sz="0" w:space="0" w:color="auto"/>
            <w:bottom w:val="none" w:sz="0" w:space="0" w:color="auto"/>
            <w:right w:val="none" w:sz="0" w:space="0" w:color="auto"/>
          </w:divBdr>
        </w:div>
        <w:div w:id="973752385">
          <w:marLeft w:val="0"/>
          <w:marRight w:val="0"/>
          <w:marTop w:val="120"/>
          <w:marBottom w:val="0"/>
          <w:divBdr>
            <w:top w:val="none" w:sz="0" w:space="0" w:color="auto"/>
            <w:left w:val="none" w:sz="0" w:space="0" w:color="auto"/>
            <w:bottom w:val="none" w:sz="0" w:space="0" w:color="auto"/>
            <w:right w:val="none" w:sz="0" w:space="0" w:color="auto"/>
          </w:divBdr>
        </w:div>
        <w:div w:id="980575947">
          <w:marLeft w:val="0"/>
          <w:marRight w:val="0"/>
          <w:marTop w:val="120"/>
          <w:marBottom w:val="0"/>
          <w:divBdr>
            <w:top w:val="none" w:sz="0" w:space="0" w:color="auto"/>
            <w:left w:val="none" w:sz="0" w:space="0" w:color="auto"/>
            <w:bottom w:val="none" w:sz="0" w:space="0" w:color="auto"/>
            <w:right w:val="none" w:sz="0" w:space="0" w:color="auto"/>
          </w:divBdr>
        </w:div>
        <w:div w:id="1017805924">
          <w:marLeft w:val="0"/>
          <w:marRight w:val="0"/>
          <w:marTop w:val="120"/>
          <w:marBottom w:val="0"/>
          <w:divBdr>
            <w:top w:val="none" w:sz="0" w:space="0" w:color="auto"/>
            <w:left w:val="none" w:sz="0" w:space="0" w:color="auto"/>
            <w:bottom w:val="none" w:sz="0" w:space="0" w:color="auto"/>
            <w:right w:val="none" w:sz="0" w:space="0" w:color="auto"/>
          </w:divBdr>
        </w:div>
        <w:div w:id="1021325123">
          <w:marLeft w:val="0"/>
          <w:marRight w:val="0"/>
          <w:marTop w:val="120"/>
          <w:marBottom w:val="0"/>
          <w:divBdr>
            <w:top w:val="none" w:sz="0" w:space="0" w:color="auto"/>
            <w:left w:val="none" w:sz="0" w:space="0" w:color="auto"/>
            <w:bottom w:val="none" w:sz="0" w:space="0" w:color="auto"/>
            <w:right w:val="none" w:sz="0" w:space="0" w:color="auto"/>
          </w:divBdr>
        </w:div>
        <w:div w:id="1036582928">
          <w:marLeft w:val="0"/>
          <w:marRight w:val="0"/>
          <w:marTop w:val="120"/>
          <w:marBottom w:val="0"/>
          <w:divBdr>
            <w:top w:val="none" w:sz="0" w:space="0" w:color="auto"/>
            <w:left w:val="none" w:sz="0" w:space="0" w:color="auto"/>
            <w:bottom w:val="none" w:sz="0" w:space="0" w:color="auto"/>
            <w:right w:val="none" w:sz="0" w:space="0" w:color="auto"/>
          </w:divBdr>
        </w:div>
        <w:div w:id="1061292345">
          <w:marLeft w:val="0"/>
          <w:marRight w:val="0"/>
          <w:marTop w:val="120"/>
          <w:marBottom w:val="0"/>
          <w:divBdr>
            <w:top w:val="none" w:sz="0" w:space="0" w:color="auto"/>
            <w:left w:val="none" w:sz="0" w:space="0" w:color="auto"/>
            <w:bottom w:val="none" w:sz="0" w:space="0" w:color="auto"/>
            <w:right w:val="none" w:sz="0" w:space="0" w:color="auto"/>
          </w:divBdr>
        </w:div>
        <w:div w:id="1138299694">
          <w:marLeft w:val="0"/>
          <w:marRight w:val="0"/>
          <w:marTop w:val="120"/>
          <w:marBottom w:val="0"/>
          <w:divBdr>
            <w:top w:val="none" w:sz="0" w:space="0" w:color="auto"/>
            <w:left w:val="none" w:sz="0" w:space="0" w:color="auto"/>
            <w:bottom w:val="none" w:sz="0" w:space="0" w:color="auto"/>
            <w:right w:val="none" w:sz="0" w:space="0" w:color="auto"/>
          </w:divBdr>
        </w:div>
        <w:div w:id="1153637950">
          <w:marLeft w:val="0"/>
          <w:marRight w:val="0"/>
          <w:marTop w:val="120"/>
          <w:marBottom w:val="0"/>
          <w:divBdr>
            <w:top w:val="none" w:sz="0" w:space="0" w:color="auto"/>
            <w:left w:val="none" w:sz="0" w:space="0" w:color="auto"/>
            <w:bottom w:val="none" w:sz="0" w:space="0" w:color="auto"/>
            <w:right w:val="none" w:sz="0" w:space="0" w:color="auto"/>
          </w:divBdr>
        </w:div>
        <w:div w:id="1281956691">
          <w:marLeft w:val="0"/>
          <w:marRight w:val="0"/>
          <w:marTop w:val="120"/>
          <w:marBottom w:val="0"/>
          <w:divBdr>
            <w:top w:val="none" w:sz="0" w:space="0" w:color="auto"/>
            <w:left w:val="none" w:sz="0" w:space="0" w:color="auto"/>
            <w:bottom w:val="none" w:sz="0" w:space="0" w:color="auto"/>
            <w:right w:val="none" w:sz="0" w:space="0" w:color="auto"/>
          </w:divBdr>
        </w:div>
        <w:div w:id="1304429230">
          <w:marLeft w:val="0"/>
          <w:marRight w:val="0"/>
          <w:marTop w:val="120"/>
          <w:marBottom w:val="0"/>
          <w:divBdr>
            <w:top w:val="none" w:sz="0" w:space="0" w:color="auto"/>
            <w:left w:val="none" w:sz="0" w:space="0" w:color="auto"/>
            <w:bottom w:val="none" w:sz="0" w:space="0" w:color="auto"/>
            <w:right w:val="none" w:sz="0" w:space="0" w:color="auto"/>
          </w:divBdr>
        </w:div>
        <w:div w:id="1320036064">
          <w:marLeft w:val="0"/>
          <w:marRight w:val="0"/>
          <w:marTop w:val="120"/>
          <w:marBottom w:val="0"/>
          <w:divBdr>
            <w:top w:val="none" w:sz="0" w:space="0" w:color="auto"/>
            <w:left w:val="none" w:sz="0" w:space="0" w:color="auto"/>
            <w:bottom w:val="none" w:sz="0" w:space="0" w:color="auto"/>
            <w:right w:val="none" w:sz="0" w:space="0" w:color="auto"/>
          </w:divBdr>
        </w:div>
        <w:div w:id="1353796857">
          <w:marLeft w:val="0"/>
          <w:marRight w:val="0"/>
          <w:marTop w:val="120"/>
          <w:marBottom w:val="0"/>
          <w:divBdr>
            <w:top w:val="none" w:sz="0" w:space="0" w:color="auto"/>
            <w:left w:val="none" w:sz="0" w:space="0" w:color="auto"/>
            <w:bottom w:val="none" w:sz="0" w:space="0" w:color="auto"/>
            <w:right w:val="none" w:sz="0" w:space="0" w:color="auto"/>
          </w:divBdr>
        </w:div>
        <w:div w:id="1364211921">
          <w:marLeft w:val="0"/>
          <w:marRight w:val="0"/>
          <w:marTop w:val="120"/>
          <w:marBottom w:val="0"/>
          <w:divBdr>
            <w:top w:val="none" w:sz="0" w:space="0" w:color="auto"/>
            <w:left w:val="none" w:sz="0" w:space="0" w:color="auto"/>
            <w:bottom w:val="none" w:sz="0" w:space="0" w:color="auto"/>
            <w:right w:val="none" w:sz="0" w:space="0" w:color="auto"/>
          </w:divBdr>
        </w:div>
        <w:div w:id="1388647223">
          <w:marLeft w:val="0"/>
          <w:marRight w:val="0"/>
          <w:marTop w:val="120"/>
          <w:marBottom w:val="0"/>
          <w:divBdr>
            <w:top w:val="none" w:sz="0" w:space="0" w:color="auto"/>
            <w:left w:val="none" w:sz="0" w:space="0" w:color="auto"/>
            <w:bottom w:val="none" w:sz="0" w:space="0" w:color="auto"/>
            <w:right w:val="none" w:sz="0" w:space="0" w:color="auto"/>
          </w:divBdr>
        </w:div>
        <w:div w:id="1406803754">
          <w:marLeft w:val="0"/>
          <w:marRight w:val="0"/>
          <w:marTop w:val="120"/>
          <w:marBottom w:val="0"/>
          <w:divBdr>
            <w:top w:val="none" w:sz="0" w:space="0" w:color="auto"/>
            <w:left w:val="none" w:sz="0" w:space="0" w:color="auto"/>
            <w:bottom w:val="none" w:sz="0" w:space="0" w:color="auto"/>
            <w:right w:val="none" w:sz="0" w:space="0" w:color="auto"/>
          </w:divBdr>
        </w:div>
        <w:div w:id="1446384766">
          <w:marLeft w:val="0"/>
          <w:marRight w:val="0"/>
          <w:marTop w:val="120"/>
          <w:marBottom w:val="0"/>
          <w:divBdr>
            <w:top w:val="none" w:sz="0" w:space="0" w:color="auto"/>
            <w:left w:val="none" w:sz="0" w:space="0" w:color="auto"/>
            <w:bottom w:val="none" w:sz="0" w:space="0" w:color="auto"/>
            <w:right w:val="none" w:sz="0" w:space="0" w:color="auto"/>
          </w:divBdr>
        </w:div>
        <w:div w:id="1464039934">
          <w:marLeft w:val="0"/>
          <w:marRight w:val="0"/>
          <w:marTop w:val="120"/>
          <w:marBottom w:val="0"/>
          <w:divBdr>
            <w:top w:val="none" w:sz="0" w:space="0" w:color="auto"/>
            <w:left w:val="none" w:sz="0" w:space="0" w:color="auto"/>
            <w:bottom w:val="none" w:sz="0" w:space="0" w:color="auto"/>
            <w:right w:val="none" w:sz="0" w:space="0" w:color="auto"/>
          </w:divBdr>
        </w:div>
        <w:div w:id="1475903321">
          <w:marLeft w:val="0"/>
          <w:marRight w:val="0"/>
          <w:marTop w:val="120"/>
          <w:marBottom w:val="0"/>
          <w:divBdr>
            <w:top w:val="none" w:sz="0" w:space="0" w:color="auto"/>
            <w:left w:val="none" w:sz="0" w:space="0" w:color="auto"/>
            <w:bottom w:val="none" w:sz="0" w:space="0" w:color="auto"/>
            <w:right w:val="none" w:sz="0" w:space="0" w:color="auto"/>
          </w:divBdr>
        </w:div>
        <w:div w:id="1487626462">
          <w:marLeft w:val="0"/>
          <w:marRight w:val="0"/>
          <w:marTop w:val="120"/>
          <w:marBottom w:val="0"/>
          <w:divBdr>
            <w:top w:val="none" w:sz="0" w:space="0" w:color="auto"/>
            <w:left w:val="none" w:sz="0" w:space="0" w:color="auto"/>
            <w:bottom w:val="none" w:sz="0" w:space="0" w:color="auto"/>
            <w:right w:val="none" w:sz="0" w:space="0" w:color="auto"/>
          </w:divBdr>
        </w:div>
        <w:div w:id="1493527122">
          <w:marLeft w:val="0"/>
          <w:marRight w:val="0"/>
          <w:marTop w:val="120"/>
          <w:marBottom w:val="0"/>
          <w:divBdr>
            <w:top w:val="none" w:sz="0" w:space="0" w:color="auto"/>
            <w:left w:val="none" w:sz="0" w:space="0" w:color="auto"/>
            <w:bottom w:val="none" w:sz="0" w:space="0" w:color="auto"/>
            <w:right w:val="none" w:sz="0" w:space="0" w:color="auto"/>
          </w:divBdr>
        </w:div>
        <w:div w:id="1515001130">
          <w:marLeft w:val="0"/>
          <w:marRight w:val="0"/>
          <w:marTop w:val="120"/>
          <w:marBottom w:val="0"/>
          <w:divBdr>
            <w:top w:val="none" w:sz="0" w:space="0" w:color="auto"/>
            <w:left w:val="none" w:sz="0" w:space="0" w:color="auto"/>
            <w:bottom w:val="none" w:sz="0" w:space="0" w:color="auto"/>
            <w:right w:val="none" w:sz="0" w:space="0" w:color="auto"/>
          </w:divBdr>
        </w:div>
        <w:div w:id="1562475136">
          <w:marLeft w:val="0"/>
          <w:marRight w:val="0"/>
          <w:marTop w:val="120"/>
          <w:marBottom w:val="0"/>
          <w:divBdr>
            <w:top w:val="none" w:sz="0" w:space="0" w:color="auto"/>
            <w:left w:val="none" w:sz="0" w:space="0" w:color="auto"/>
            <w:bottom w:val="none" w:sz="0" w:space="0" w:color="auto"/>
            <w:right w:val="none" w:sz="0" w:space="0" w:color="auto"/>
          </w:divBdr>
        </w:div>
        <w:div w:id="1608735879">
          <w:marLeft w:val="0"/>
          <w:marRight w:val="0"/>
          <w:marTop w:val="120"/>
          <w:marBottom w:val="0"/>
          <w:divBdr>
            <w:top w:val="none" w:sz="0" w:space="0" w:color="auto"/>
            <w:left w:val="none" w:sz="0" w:space="0" w:color="auto"/>
            <w:bottom w:val="none" w:sz="0" w:space="0" w:color="auto"/>
            <w:right w:val="none" w:sz="0" w:space="0" w:color="auto"/>
          </w:divBdr>
        </w:div>
        <w:div w:id="1617710241">
          <w:marLeft w:val="0"/>
          <w:marRight w:val="0"/>
          <w:marTop w:val="120"/>
          <w:marBottom w:val="0"/>
          <w:divBdr>
            <w:top w:val="none" w:sz="0" w:space="0" w:color="auto"/>
            <w:left w:val="none" w:sz="0" w:space="0" w:color="auto"/>
            <w:bottom w:val="none" w:sz="0" w:space="0" w:color="auto"/>
            <w:right w:val="none" w:sz="0" w:space="0" w:color="auto"/>
          </w:divBdr>
        </w:div>
        <w:div w:id="1620523594">
          <w:marLeft w:val="0"/>
          <w:marRight w:val="0"/>
          <w:marTop w:val="120"/>
          <w:marBottom w:val="0"/>
          <w:divBdr>
            <w:top w:val="none" w:sz="0" w:space="0" w:color="auto"/>
            <w:left w:val="none" w:sz="0" w:space="0" w:color="auto"/>
            <w:bottom w:val="none" w:sz="0" w:space="0" w:color="auto"/>
            <w:right w:val="none" w:sz="0" w:space="0" w:color="auto"/>
          </w:divBdr>
        </w:div>
        <w:div w:id="1643000622">
          <w:marLeft w:val="0"/>
          <w:marRight w:val="0"/>
          <w:marTop w:val="120"/>
          <w:marBottom w:val="0"/>
          <w:divBdr>
            <w:top w:val="none" w:sz="0" w:space="0" w:color="auto"/>
            <w:left w:val="none" w:sz="0" w:space="0" w:color="auto"/>
            <w:bottom w:val="none" w:sz="0" w:space="0" w:color="auto"/>
            <w:right w:val="none" w:sz="0" w:space="0" w:color="auto"/>
          </w:divBdr>
        </w:div>
        <w:div w:id="1732580835">
          <w:marLeft w:val="0"/>
          <w:marRight w:val="0"/>
          <w:marTop w:val="120"/>
          <w:marBottom w:val="0"/>
          <w:divBdr>
            <w:top w:val="none" w:sz="0" w:space="0" w:color="auto"/>
            <w:left w:val="none" w:sz="0" w:space="0" w:color="auto"/>
            <w:bottom w:val="none" w:sz="0" w:space="0" w:color="auto"/>
            <w:right w:val="none" w:sz="0" w:space="0" w:color="auto"/>
          </w:divBdr>
        </w:div>
        <w:div w:id="1742361470">
          <w:marLeft w:val="0"/>
          <w:marRight w:val="0"/>
          <w:marTop w:val="120"/>
          <w:marBottom w:val="0"/>
          <w:divBdr>
            <w:top w:val="none" w:sz="0" w:space="0" w:color="auto"/>
            <w:left w:val="none" w:sz="0" w:space="0" w:color="auto"/>
            <w:bottom w:val="none" w:sz="0" w:space="0" w:color="auto"/>
            <w:right w:val="none" w:sz="0" w:space="0" w:color="auto"/>
          </w:divBdr>
        </w:div>
        <w:div w:id="1789398568">
          <w:marLeft w:val="0"/>
          <w:marRight w:val="0"/>
          <w:marTop w:val="120"/>
          <w:marBottom w:val="0"/>
          <w:divBdr>
            <w:top w:val="none" w:sz="0" w:space="0" w:color="auto"/>
            <w:left w:val="none" w:sz="0" w:space="0" w:color="auto"/>
            <w:bottom w:val="none" w:sz="0" w:space="0" w:color="auto"/>
            <w:right w:val="none" w:sz="0" w:space="0" w:color="auto"/>
          </w:divBdr>
        </w:div>
        <w:div w:id="1791433508">
          <w:marLeft w:val="0"/>
          <w:marRight w:val="0"/>
          <w:marTop w:val="120"/>
          <w:marBottom w:val="0"/>
          <w:divBdr>
            <w:top w:val="none" w:sz="0" w:space="0" w:color="auto"/>
            <w:left w:val="none" w:sz="0" w:space="0" w:color="auto"/>
            <w:bottom w:val="none" w:sz="0" w:space="0" w:color="auto"/>
            <w:right w:val="none" w:sz="0" w:space="0" w:color="auto"/>
          </w:divBdr>
        </w:div>
        <w:div w:id="1896235646">
          <w:marLeft w:val="0"/>
          <w:marRight w:val="0"/>
          <w:marTop w:val="120"/>
          <w:marBottom w:val="0"/>
          <w:divBdr>
            <w:top w:val="none" w:sz="0" w:space="0" w:color="auto"/>
            <w:left w:val="none" w:sz="0" w:space="0" w:color="auto"/>
            <w:bottom w:val="none" w:sz="0" w:space="0" w:color="auto"/>
            <w:right w:val="none" w:sz="0" w:space="0" w:color="auto"/>
          </w:divBdr>
        </w:div>
        <w:div w:id="1964118946">
          <w:marLeft w:val="0"/>
          <w:marRight w:val="0"/>
          <w:marTop w:val="120"/>
          <w:marBottom w:val="0"/>
          <w:divBdr>
            <w:top w:val="none" w:sz="0" w:space="0" w:color="auto"/>
            <w:left w:val="none" w:sz="0" w:space="0" w:color="auto"/>
            <w:bottom w:val="none" w:sz="0" w:space="0" w:color="auto"/>
            <w:right w:val="none" w:sz="0" w:space="0" w:color="auto"/>
          </w:divBdr>
        </w:div>
        <w:div w:id="1992977629">
          <w:marLeft w:val="0"/>
          <w:marRight w:val="0"/>
          <w:marTop w:val="120"/>
          <w:marBottom w:val="0"/>
          <w:divBdr>
            <w:top w:val="none" w:sz="0" w:space="0" w:color="auto"/>
            <w:left w:val="none" w:sz="0" w:space="0" w:color="auto"/>
            <w:bottom w:val="none" w:sz="0" w:space="0" w:color="auto"/>
            <w:right w:val="none" w:sz="0" w:space="0" w:color="auto"/>
          </w:divBdr>
        </w:div>
        <w:div w:id="2085763087">
          <w:marLeft w:val="0"/>
          <w:marRight w:val="0"/>
          <w:marTop w:val="120"/>
          <w:marBottom w:val="0"/>
          <w:divBdr>
            <w:top w:val="none" w:sz="0" w:space="0" w:color="auto"/>
            <w:left w:val="none" w:sz="0" w:space="0" w:color="auto"/>
            <w:bottom w:val="none" w:sz="0" w:space="0" w:color="auto"/>
            <w:right w:val="none" w:sz="0" w:space="0" w:color="auto"/>
          </w:divBdr>
        </w:div>
        <w:div w:id="2110545020">
          <w:marLeft w:val="0"/>
          <w:marRight w:val="0"/>
          <w:marTop w:val="120"/>
          <w:marBottom w:val="0"/>
          <w:divBdr>
            <w:top w:val="none" w:sz="0" w:space="0" w:color="auto"/>
            <w:left w:val="none" w:sz="0" w:space="0" w:color="auto"/>
            <w:bottom w:val="none" w:sz="0" w:space="0" w:color="auto"/>
            <w:right w:val="none" w:sz="0" w:space="0" w:color="auto"/>
          </w:divBdr>
        </w:div>
        <w:div w:id="2135976562">
          <w:marLeft w:val="0"/>
          <w:marRight w:val="0"/>
          <w:marTop w:val="120"/>
          <w:marBottom w:val="0"/>
          <w:divBdr>
            <w:top w:val="none" w:sz="0" w:space="0" w:color="auto"/>
            <w:left w:val="none" w:sz="0" w:space="0" w:color="auto"/>
            <w:bottom w:val="none" w:sz="0" w:space="0" w:color="auto"/>
            <w:right w:val="none" w:sz="0" w:space="0" w:color="auto"/>
          </w:divBdr>
        </w:div>
      </w:divsChild>
    </w:div>
    <w:div w:id="661197256">
      <w:bodyDiv w:val="1"/>
      <w:marLeft w:val="0"/>
      <w:marRight w:val="0"/>
      <w:marTop w:val="0"/>
      <w:marBottom w:val="0"/>
      <w:divBdr>
        <w:top w:val="none" w:sz="0" w:space="0" w:color="auto"/>
        <w:left w:val="none" w:sz="0" w:space="0" w:color="auto"/>
        <w:bottom w:val="none" w:sz="0" w:space="0" w:color="auto"/>
        <w:right w:val="none" w:sz="0" w:space="0" w:color="auto"/>
      </w:divBdr>
      <w:divsChild>
        <w:div w:id="113602859">
          <w:marLeft w:val="0"/>
          <w:marRight w:val="0"/>
          <w:marTop w:val="120"/>
          <w:marBottom w:val="0"/>
          <w:divBdr>
            <w:top w:val="none" w:sz="0" w:space="0" w:color="auto"/>
            <w:left w:val="none" w:sz="0" w:space="0" w:color="auto"/>
            <w:bottom w:val="none" w:sz="0" w:space="0" w:color="auto"/>
            <w:right w:val="none" w:sz="0" w:space="0" w:color="auto"/>
          </w:divBdr>
        </w:div>
        <w:div w:id="770592598">
          <w:marLeft w:val="0"/>
          <w:marRight w:val="0"/>
          <w:marTop w:val="120"/>
          <w:marBottom w:val="0"/>
          <w:divBdr>
            <w:top w:val="none" w:sz="0" w:space="0" w:color="auto"/>
            <w:left w:val="none" w:sz="0" w:space="0" w:color="auto"/>
            <w:bottom w:val="none" w:sz="0" w:space="0" w:color="auto"/>
            <w:right w:val="none" w:sz="0" w:space="0" w:color="auto"/>
          </w:divBdr>
        </w:div>
        <w:div w:id="846363366">
          <w:marLeft w:val="0"/>
          <w:marRight w:val="0"/>
          <w:marTop w:val="120"/>
          <w:marBottom w:val="0"/>
          <w:divBdr>
            <w:top w:val="none" w:sz="0" w:space="0" w:color="auto"/>
            <w:left w:val="none" w:sz="0" w:space="0" w:color="auto"/>
            <w:bottom w:val="none" w:sz="0" w:space="0" w:color="auto"/>
            <w:right w:val="none" w:sz="0" w:space="0" w:color="auto"/>
          </w:divBdr>
        </w:div>
        <w:div w:id="1758600667">
          <w:marLeft w:val="0"/>
          <w:marRight w:val="0"/>
          <w:marTop w:val="120"/>
          <w:marBottom w:val="0"/>
          <w:divBdr>
            <w:top w:val="none" w:sz="0" w:space="0" w:color="auto"/>
            <w:left w:val="none" w:sz="0" w:space="0" w:color="auto"/>
            <w:bottom w:val="none" w:sz="0" w:space="0" w:color="auto"/>
            <w:right w:val="none" w:sz="0" w:space="0" w:color="auto"/>
          </w:divBdr>
        </w:div>
        <w:div w:id="2067290383">
          <w:marLeft w:val="0"/>
          <w:marRight w:val="0"/>
          <w:marTop w:val="120"/>
          <w:marBottom w:val="0"/>
          <w:divBdr>
            <w:top w:val="none" w:sz="0" w:space="0" w:color="auto"/>
            <w:left w:val="none" w:sz="0" w:space="0" w:color="auto"/>
            <w:bottom w:val="none" w:sz="0" w:space="0" w:color="auto"/>
            <w:right w:val="none" w:sz="0" w:space="0" w:color="auto"/>
          </w:divBdr>
        </w:div>
      </w:divsChild>
    </w:div>
    <w:div w:id="1451121578">
      <w:bodyDiv w:val="1"/>
      <w:marLeft w:val="0"/>
      <w:marRight w:val="0"/>
      <w:marTop w:val="0"/>
      <w:marBottom w:val="0"/>
      <w:divBdr>
        <w:top w:val="none" w:sz="0" w:space="0" w:color="auto"/>
        <w:left w:val="none" w:sz="0" w:space="0" w:color="auto"/>
        <w:bottom w:val="none" w:sz="0" w:space="0" w:color="auto"/>
        <w:right w:val="none" w:sz="0" w:space="0" w:color="auto"/>
      </w:divBdr>
    </w:div>
    <w:div w:id="1558128022">
      <w:bodyDiv w:val="1"/>
      <w:marLeft w:val="0"/>
      <w:marRight w:val="0"/>
      <w:marTop w:val="0"/>
      <w:marBottom w:val="0"/>
      <w:divBdr>
        <w:top w:val="none" w:sz="0" w:space="0" w:color="auto"/>
        <w:left w:val="none" w:sz="0" w:space="0" w:color="auto"/>
        <w:bottom w:val="none" w:sz="0" w:space="0" w:color="auto"/>
        <w:right w:val="none" w:sz="0" w:space="0" w:color="auto"/>
      </w:divBdr>
    </w:div>
    <w:div w:id="1649745035">
      <w:bodyDiv w:val="1"/>
      <w:marLeft w:val="0"/>
      <w:marRight w:val="0"/>
      <w:marTop w:val="0"/>
      <w:marBottom w:val="0"/>
      <w:divBdr>
        <w:top w:val="none" w:sz="0" w:space="0" w:color="auto"/>
        <w:left w:val="none" w:sz="0" w:space="0" w:color="auto"/>
        <w:bottom w:val="none" w:sz="0" w:space="0" w:color="auto"/>
        <w:right w:val="none" w:sz="0" w:space="0" w:color="auto"/>
      </w:divBdr>
      <w:divsChild>
        <w:div w:id="272784146">
          <w:marLeft w:val="0"/>
          <w:marRight w:val="0"/>
          <w:marTop w:val="120"/>
          <w:marBottom w:val="0"/>
          <w:divBdr>
            <w:top w:val="none" w:sz="0" w:space="0" w:color="auto"/>
            <w:left w:val="none" w:sz="0" w:space="0" w:color="auto"/>
            <w:bottom w:val="none" w:sz="0" w:space="0" w:color="auto"/>
            <w:right w:val="none" w:sz="0" w:space="0" w:color="auto"/>
          </w:divBdr>
        </w:div>
        <w:div w:id="642126306">
          <w:marLeft w:val="0"/>
          <w:marRight w:val="0"/>
          <w:marTop w:val="120"/>
          <w:marBottom w:val="0"/>
          <w:divBdr>
            <w:top w:val="none" w:sz="0" w:space="0" w:color="auto"/>
            <w:left w:val="none" w:sz="0" w:space="0" w:color="auto"/>
            <w:bottom w:val="none" w:sz="0" w:space="0" w:color="auto"/>
            <w:right w:val="none" w:sz="0" w:space="0" w:color="auto"/>
          </w:divBdr>
        </w:div>
      </w:divsChild>
    </w:div>
    <w:div w:id="1679965964">
      <w:bodyDiv w:val="1"/>
      <w:marLeft w:val="0"/>
      <w:marRight w:val="0"/>
      <w:marTop w:val="0"/>
      <w:marBottom w:val="0"/>
      <w:divBdr>
        <w:top w:val="none" w:sz="0" w:space="0" w:color="auto"/>
        <w:left w:val="none" w:sz="0" w:space="0" w:color="auto"/>
        <w:bottom w:val="none" w:sz="0" w:space="0" w:color="auto"/>
        <w:right w:val="none" w:sz="0" w:space="0" w:color="auto"/>
      </w:divBdr>
    </w:div>
    <w:div w:id="1777408307">
      <w:bodyDiv w:val="1"/>
      <w:marLeft w:val="0"/>
      <w:marRight w:val="0"/>
      <w:marTop w:val="0"/>
      <w:marBottom w:val="0"/>
      <w:divBdr>
        <w:top w:val="none" w:sz="0" w:space="0" w:color="auto"/>
        <w:left w:val="none" w:sz="0" w:space="0" w:color="auto"/>
        <w:bottom w:val="none" w:sz="0" w:space="0" w:color="auto"/>
        <w:right w:val="none" w:sz="0" w:space="0" w:color="auto"/>
      </w:divBdr>
      <w:divsChild>
        <w:div w:id="267087870">
          <w:marLeft w:val="0"/>
          <w:marRight w:val="0"/>
          <w:marTop w:val="120"/>
          <w:marBottom w:val="0"/>
          <w:divBdr>
            <w:top w:val="none" w:sz="0" w:space="0" w:color="auto"/>
            <w:left w:val="none" w:sz="0" w:space="0" w:color="auto"/>
            <w:bottom w:val="none" w:sz="0" w:space="0" w:color="auto"/>
            <w:right w:val="none" w:sz="0" w:space="0" w:color="auto"/>
          </w:divBdr>
        </w:div>
        <w:div w:id="305941466">
          <w:marLeft w:val="0"/>
          <w:marRight w:val="0"/>
          <w:marTop w:val="120"/>
          <w:marBottom w:val="0"/>
          <w:divBdr>
            <w:top w:val="none" w:sz="0" w:space="0" w:color="auto"/>
            <w:left w:val="none" w:sz="0" w:space="0" w:color="auto"/>
            <w:bottom w:val="none" w:sz="0" w:space="0" w:color="auto"/>
            <w:right w:val="none" w:sz="0" w:space="0" w:color="auto"/>
          </w:divBdr>
        </w:div>
        <w:div w:id="392318823">
          <w:marLeft w:val="0"/>
          <w:marRight w:val="0"/>
          <w:marTop w:val="120"/>
          <w:marBottom w:val="0"/>
          <w:divBdr>
            <w:top w:val="none" w:sz="0" w:space="0" w:color="auto"/>
            <w:left w:val="none" w:sz="0" w:space="0" w:color="auto"/>
            <w:bottom w:val="none" w:sz="0" w:space="0" w:color="auto"/>
            <w:right w:val="none" w:sz="0" w:space="0" w:color="auto"/>
          </w:divBdr>
        </w:div>
        <w:div w:id="549002614">
          <w:marLeft w:val="0"/>
          <w:marRight w:val="0"/>
          <w:marTop w:val="120"/>
          <w:marBottom w:val="0"/>
          <w:divBdr>
            <w:top w:val="none" w:sz="0" w:space="0" w:color="auto"/>
            <w:left w:val="none" w:sz="0" w:space="0" w:color="auto"/>
            <w:bottom w:val="none" w:sz="0" w:space="0" w:color="auto"/>
            <w:right w:val="none" w:sz="0" w:space="0" w:color="auto"/>
          </w:divBdr>
        </w:div>
        <w:div w:id="1052582318">
          <w:marLeft w:val="0"/>
          <w:marRight w:val="0"/>
          <w:marTop w:val="120"/>
          <w:marBottom w:val="0"/>
          <w:divBdr>
            <w:top w:val="none" w:sz="0" w:space="0" w:color="auto"/>
            <w:left w:val="none" w:sz="0" w:space="0" w:color="auto"/>
            <w:bottom w:val="none" w:sz="0" w:space="0" w:color="auto"/>
            <w:right w:val="none" w:sz="0" w:space="0" w:color="auto"/>
          </w:divBdr>
        </w:div>
        <w:div w:id="1146238079">
          <w:marLeft w:val="0"/>
          <w:marRight w:val="0"/>
          <w:marTop w:val="120"/>
          <w:marBottom w:val="0"/>
          <w:divBdr>
            <w:top w:val="none" w:sz="0" w:space="0" w:color="auto"/>
            <w:left w:val="none" w:sz="0" w:space="0" w:color="auto"/>
            <w:bottom w:val="none" w:sz="0" w:space="0" w:color="auto"/>
            <w:right w:val="none" w:sz="0" w:space="0" w:color="auto"/>
          </w:divBdr>
        </w:div>
        <w:div w:id="1196382142">
          <w:marLeft w:val="0"/>
          <w:marRight w:val="0"/>
          <w:marTop w:val="120"/>
          <w:marBottom w:val="0"/>
          <w:divBdr>
            <w:top w:val="none" w:sz="0" w:space="0" w:color="auto"/>
            <w:left w:val="none" w:sz="0" w:space="0" w:color="auto"/>
            <w:bottom w:val="none" w:sz="0" w:space="0" w:color="auto"/>
            <w:right w:val="none" w:sz="0" w:space="0" w:color="auto"/>
          </w:divBdr>
        </w:div>
        <w:div w:id="1223250445">
          <w:marLeft w:val="0"/>
          <w:marRight w:val="0"/>
          <w:marTop w:val="120"/>
          <w:marBottom w:val="0"/>
          <w:divBdr>
            <w:top w:val="none" w:sz="0" w:space="0" w:color="auto"/>
            <w:left w:val="none" w:sz="0" w:space="0" w:color="auto"/>
            <w:bottom w:val="none" w:sz="0" w:space="0" w:color="auto"/>
            <w:right w:val="none" w:sz="0" w:space="0" w:color="auto"/>
          </w:divBdr>
        </w:div>
        <w:div w:id="1417437133">
          <w:marLeft w:val="0"/>
          <w:marRight w:val="0"/>
          <w:marTop w:val="120"/>
          <w:marBottom w:val="0"/>
          <w:divBdr>
            <w:top w:val="none" w:sz="0" w:space="0" w:color="auto"/>
            <w:left w:val="none" w:sz="0" w:space="0" w:color="auto"/>
            <w:bottom w:val="none" w:sz="0" w:space="0" w:color="auto"/>
            <w:right w:val="none" w:sz="0" w:space="0" w:color="auto"/>
          </w:divBdr>
        </w:div>
        <w:div w:id="1596400625">
          <w:marLeft w:val="0"/>
          <w:marRight w:val="0"/>
          <w:marTop w:val="120"/>
          <w:marBottom w:val="0"/>
          <w:divBdr>
            <w:top w:val="none" w:sz="0" w:space="0" w:color="auto"/>
            <w:left w:val="none" w:sz="0" w:space="0" w:color="auto"/>
            <w:bottom w:val="none" w:sz="0" w:space="0" w:color="auto"/>
            <w:right w:val="none" w:sz="0" w:space="0" w:color="auto"/>
          </w:divBdr>
        </w:div>
        <w:div w:id="1643729350">
          <w:marLeft w:val="0"/>
          <w:marRight w:val="0"/>
          <w:marTop w:val="120"/>
          <w:marBottom w:val="0"/>
          <w:divBdr>
            <w:top w:val="none" w:sz="0" w:space="0" w:color="auto"/>
            <w:left w:val="none" w:sz="0" w:space="0" w:color="auto"/>
            <w:bottom w:val="none" w:sz="0" w:space="0" w:color="auto"/>
            <w:right w:val="none" w:sz="0" w:space="0" w:color="auto"/>
          </w:divBdr>
        </w:div>
        <w:div w:id="1790516015">
          <w:marLeft w:val="0"/>
          <w:marRight w:val="0"/>
          <w:marTop w:val="120"/>
          <w:marBottom w:val="0"/>
          <w:divBdr>
            <w:top w:val="none" w:sz="0" w:space="0" w:color="auto"/>
            <w:left w:val="none" w:sz="0" w:space="0" w:color="auto"/>
            <w:bottom w:val="none" w:sz="0" w:space="0" w:color="auto"/>
            <w:right w:val="none" w:sz="0" w:space="0" w:color="auto"/>
          </w:divBdr>
        </w:div>
        <w:div w:id="1906647929">
          <w:marLeft w:val="0"/>
          <w:marRight w:val="0"/>
          <w:marTop w:val="120"/>
          <w:marBottom w:val="0"/>
          <w:divBdr>
            <w:top w:val="none" w:sz="0" w:space="0" w:color="auto"/>
            <w:left w:val="none" w:sz="0" w:space="0" w:color="auto"/>
            <w:bottom w:val="none" w:sz="0" w:space="0" w:color="auto"/>
            <w:right w:val="none" w:sz="0" w:space="0" w:color="auto"/>
          </w:divBdr>
        </w:div>
      </w:divsChild>
    </w:div>
    <w:div w:id="1939285670">
      <w:bodyDiv w:val="1"/>
      <w:marLeft w:val="0"/>
      <w:marRight w:val="0"/>
      <w:marTop w:val="0"/>
      <w:marBottom w:val="0"/>
      <w:divBdr>
        <w:top w:val="none" w:sz="0" w:space="0" w:color="auto"/>
        <w:left w:val="none" w:sz="0" w:space="0" w:color="auto"/>
        <w:bottom w:val="none" w:sz="0" w:space="0" w:color="auto"/>
        <w:right w:val="none" w:sz="0" w:space="0" w:color="auto"/>
      </w:divBdr>
      <w:divsChild>
        <w:div w:id="1715884747">
          <w:marLeft w:val="0"/>
          <w:marRight w:val="0"/>
          <w:marTop w:val="120"/>
          <w:marBottom w:val="0"/>
          <w:divBdr>
            <w:top w:val="none" w:sz="0" w:space="0" w:color="auto"/>
            <w:left w:val="none" w:sz="0" w:space="0" w:color="auto"/>
            <w:bottom w:val="none" w:sz="0" w:space="0" w:color="auto"/>
            <w:right w:val="none" w:sz="0" w:space="0" w:color="auto"/>
          </w:divBdr>
        </w:div>
        <w:div w:id="1278173691">
          <w:marLeft w:val="0"/>
          <w:marRight w:val="0"/>
          <w:marTop w:val="0"/>
          <w:marBottom w:val="0"/>
          <w:divBdr>
            <w:top w:val="none" w:sz="0" w:space="0" w:color="auto"/>
            <w:left w:val="none" w:sz="0" w:space="0" w:color="auto"/>
            <w:bottom w:val="none" w:sz="0" w:space="0" w:color="auto"/>
            <w:right w:val="none" w:sz="0" w:space="0" w:color="auto"/>
          </w:divBdr>
          <w:divsChild>
            <w:div w:id="1342468199">
              <w:marLeft w:val="0"/>
              <w:marRight w:val="0"/>
              <w:marTop w:val="120"/>
              <w:marBottom w:val="0"/>
              <w:divBdr>
                <w:top w:val="none" w:sz="0" w:space="0" w:color="auto"/>
                <w:left w:val="none" w:sz="0" w:space="0" w:color="auto"/>
                <w:bottom w:val="none" w:sz="0" w:space="0" w:color="auto"/>
                <w:right w:val="none" w:sz="0" w:space="0" w:color="auto"/>
              </w:divBdr>
            </w:div>
          </w:divsChild>
        </w:div>
        <w:div w:id="2073576569">
          <w:marLeft w:val="0"/>
          <w:marRight w:val="0"/>
          <w:marTop w:val="0"/>
          <w:marBottom w:val="0"/>
          <w:divBdr>
            <w:top w:val="none" w:sz="0" w:space="0" w:color="auto"/>
            <w:left w:val="none" w:sz="0" w:space="0" w:color="auto"/>
            <w:bottom w:val="none" w:sz="0" w:space="0" w:color="auto"/>
            <w:right w:val="none" w:sz="0" w:space="0" w:color="auto"/>
          </w:divBdr>
        </w:div>
        <w:div w:id="79106994">
          <w:marLeft w:val="0"/>
          <w:marRight w:val="0"/>
          <w:marTop w:val="120"/>
          <w:marBottom w:val="0"/>
          <w:divBdr>
            <w:top w:val="none" w:sz="0" w:space="0" w:color="auto"/>
            <w:left w:val="none" w:sz="0" w:space="0" w:color="auto"/>
            <w:bottom w:val="none" w:sz="0" w:space="0" w:color="auto"/>
            <w:right w:val="none" w:sz="0" w:space="0" w:color="auto"/>
          </w:divBdr>
        </w:div>
        <w:div w:id="545217277">
          <w:marLeft w:val="0"/>
          <w:marRight w:val="0"/>
          <w:marTop w:val="120"/>
          <w:marBottom w:val="0"/>
          <w:divBdr>
            <w:top w:val="none" w:sz="0" w:space="0" w:color="auto"/>
            <w:left w:val="none" w:sz="0" w:space="0" w:color="auto"/>
            <w:bottom w:val="none" w:sz="0" w:space="0" w:color="auto"/>
            <w:right w:val="none" w:sz="0" w:space="0" w:color="auto"/>
          </w:divBdr>
        </w:div>
        <w:div w:id="2085645146">
          <w:marLeft w:val="0"/>
          <w:marRight w:val="0"/>
          <w:marTop w:val="0"/>
          <w:marBottom w:val="0"/>
          <w:divBdr>
            <w:top w:val="none" w:sz="0" w:space="0" w:color="auto"/>
            <w:left w:val="none" w:sz="0" w:space="0" w:color="auto"/>
            <w:bottom w:val="none" w:sz="0" w:space="0" w:color="auto"/>
            <w:right w:val="none" w:sz="0" w:space="0" w:color="auto"/>
          </w:divBdr>
          <w:divsChild>
            <w:div w:id="1349986947">
              <w:marLeft w:val="0"/>
              <w:marRight w:val="0"/>
              <w:marTop w:val="120"/>
              <w:marBottom w:val="0"/>
              <w:divBdr>
                <w:top w:val="none" w:sz="0" w:space="0" w:color="auto"/>
                <w:left w:val="none" w:sz="0" w:space="0" w:color="auto"/>
                <w:bottom w:val="none" w:sz="0" w:space="0" w:color="auto"/>
                <w:right w:val="none" w:sz="0" w:space="0" w:color="auto"/>
              </w:divBdr>
            </w:div>
          </w:divsChild>
        </w:div>
        <w:div w:id="2057192492">
          <w:marLeft w:val="0"/>
          <w:marRight w:val="0"/>
          <w:marTop w:val="0"/>
          <w:marBottom w:val="0"/>
          <w:divBdr>
            <w:top w:val="none" w:sz="0" w:space="0" w:color="auto"/>
            <w:left w:val="none" w:sz="0" w:space="0" w:color="auto"/>
            <w:bottom w:val="none" w:sz="0" w:space="0" w:color="auto"/>
            <w:right w:val="none" w:sz="0" w:space="0" w:color="auto"/>
          </w:divBdr>
        </w:div>
        <w:div w:id="1583568425">
          <w:marLeft w:val="0"/>
          <w:marRight w:val="0"/>
          <w:marTop w:val="120"/>
          <w:marBottom w:val="0"/>
          <w:divBdr>
            <w:top w:val="none" w:sz="0" w:space="0" w:color="auto"/>
            <w:left w:val="none" w:sz="0" w:space="0" w:color="auto"/>
            <w:bottom w:val="none" w:sz="0" w:space="0" w:color="auto"/>
            <w:right w:val="none" w:sz="0" w:space="0" w:color="auto"/>
          </w:divBdr>
        </w:div>
        <w:div w:id="515460380">
          <w:marLeft w:val="0"/>
          <w:marRight w:val="0"/>
          <w:marTop w:val="0"/>
          <w:marBottom w:val="0"/>
          <w:divBdr>
            <w:top w:val="none" w:sz="0" w:space="0" w:color="auto"/>
            <w:left w:val="none" w:sz="0" w:space="0" w:color="auto"/>
            <w:bottom w:val="none" w:sz="0" w:space="0" w:color="auto"/>
            <w:right w:val="none" w:sz="0" w:space="0" w:color="auto"/>
          </w:divBdr>
          <w:divsChild>
            <w:div w:id="368072564">
              <w:marLeft w:val="0"/>
              <w:marRight w:val="0"/>
              <w:marTop w:val="120"/>
              <w:marBottom w:val="0"/>
              <w:divBdr>
                <w:top w:val="none" w:sz="0" w:space="0" w:color="auto"/>
                <w:left w:val="none" w:sz="0" w:space="0" w:color="auto"/>
                <w:bottom w:val="none" w:sz="0" w:space="0" w:color="auto"/>
                <w:right w:val="none" w:sz="0" w:space="0" w:color="auto"/>
              </w:divBdr>
            </w:div>
          </w:divsChild>
        </w:div>
        <w:div w:id="1114130390">
          <w:marLeft w:val="0"/>
          <w:marRight w:val="0"/>
          <w:marTop w:val="0"/>
          <w:marBottom w:val="0"/>
          <w:divBdr>
            <w:top w:val="none" w:sz="0" w:space="0" w:color="auto"/>
            <w:left w:val="none" w:sz="0" w:space="0" w:color="auto"/>
            <w:bottom w:val="none" w:sz="0" w:space="0" w:color="auto"/>
            <w:right w:val="none" w:sz="0" w:space="0" w:color="auto"/>
          </w:divBdr>
        </w:div>
        <w:div w:id="90979393">
          <w:marLeft w:val="0"/>
          <w:marRight w:val="0"/>
          <w:marTop w:val="120"/>
          <w:marBottom w:val="0"/>
          <w:divBdr>
            <w:top w:val="none" w:sz="0" w:space="0" w:color="auto"/>
            <w:left w:val="none" w:sz="0" w:space="0" w:color="auto"/>
            <w:bottom w:val="none" w:sz="0" w:space="0" w:color="auto"/>
            <w:right w:val="none" w:sz="0" w:space="0" w:color="auto"/>
          </w:divBdr>
        </w:div>
        <w:div w:id="265501435">
          <w:marLeft w:val="0"/>
          <w:marRight w:val="0"/>
          <w:marTop w:val="0"/>
          <w:marBottom w:val="0"/>
          <w:divBdr>
            <w:top w:val="none" w:sz="0" w:space="0" w:color="auto"/>
            <w:left w:val="none" w:sz="0" w:space="0" w:color="auto"/>
            <w:bottom w:val="none" w:sz="0" w:space="0" w:color="auto"/>
            <w:right w:val="none" w:sz="0" w:space="0" w:color="auto"/>
          </w:divBdr>
          <w:divsChild>
            <w:div w:id="378213084">
              <w:marLeft w:val="0"/>
              <w:marRight w:val="0"/>
              <w:marTop w:val="120"/>
              <w:marBottom w:val="0"/>
              <w:divBdr>
                <w:top w:val="none" w:sz="0" w:space="0" w:color="auto"/>
                <w:left w:val="none" w:sz="0" w:space="0" w:color="auto"/>
                <w:bottom w:val="none" w:sz="0" w:space="0" w:color="auto"/>
                <w:right w:val="none" w:sz="0" w:space="0" w:color="auto"/>
              </w:divBdr>
            </w:div>
          </w:divsChild>
        </w:div>
        <w:div w:id="1033505179">
          <w:marLeft w:val="0"/>
          <w:marRight w:val="0"/>
          <w:marTop w:val="0"/>
          <w:marBottom w:val="0"/>
          <w:divBdr>
            <w:top w:val="none" w:sz="0" w:space="0" w:color="auto"/>
            <w:left w:val="none" w:sz="0" w:space="0" w:color="auto"/>
            <w:bottom w:val="none" w:sz="0" w:space="0" w:color="auto"/>
            <w:right w:val="none" w:sz="0" w:space="0" w:color="auto"/>
          </w:divBdr>
        </w:div>
        <w:div w:id="442041320">
          <w:marLeft w:val="0"/>
          <w:marRight w:val="0"/>
          <w:marTop w:val="120"/>
          <w:marBottom w:val="0"/>
          <w:divBdr>
            <w:top w:val="none" w:sz="0" w:space="0" w:color="auto"/>
            <w:left w:val="none" w:sz="0" w:space="0" w:color="auto"/>
            <w:bottom w:val="none" w:sz="0" w:space="0" w:color="auto"/>
            <w:right w:val="none" w:sz="0" w:space="0" w:color="auto"/>
          </w:divBdr>
        </w:div>
        <w:div w:id="878203292">
          <w:marLeft w:val="0"/>
          <w:marRight w:val="0"/>
          <w:marTop w:val="0"/>
          <w:marBottom w:val="0"/>
          <w:divBdr>
            <w:top w:val="none" w:sz="0" w:space="0" w:color="auto"/>
            <w:left w:val="none" w:sz="0" w:space="0" w:color="auto"/>
            <w:bottom w:val="none" w:sz="0" w:space="0" w:color="auto"/>
            <w:right w:val="none" w:sz="0" w:space="0" w:color="auto"/>
          </w:divBdr>
          <w:divsChild>
            <w:div w:id="1874268206">
              <w:marLeft w:val="0"/>
              <w:marRight w:val="0"/>
              <w:marTop w:val="120"/>
              <w:marBottom w:val="0"/>
              <w:divBdr>
                <w:top w:val="none" w:sz="0" w:space="0" w:color="auto"/>
                <w:left w:val="none" w:sz="0" w:space="0" w:color="auto"/>
                <w:bottom w:val="none" w:sz="0" w:space="0" w:color="auto"/>
                <w:right w:val="none" w:sz="0" w:space="0" w:color="auto"/>
              </w:divBdr>
            </w:div>
          </w:divsChild>
        </w:div>
        <w:div w:id="1639677727">
          <w:marLeft w:val="0"/>
          <w:marRight w:val="0"/>
          <w:marTop w:val="0"/>
          <w:marBottom w:val="0"/>
          <w:divBdr>
            <w:top w:val="none" w:sz="0" w:space="0" w:color="auto"/>
            <w:left w:val="none" w:sz="0" w:space="0" w:color="auto"/>
            <w:bottom w:val="none" w:sz="0" w:space="0" w:color="auto"/>
            <w:right w:val="none" w:sz="0" w:space="0" w:color="auto"/>
          </w:divBdr>
        </w:div>
        <w:div w:id="1925843614">
          <w:marLeft w:val="0"/>
          <w:marRight w:val="0"/>
          <w:marTop w:val="120"/>
          <w:marBottom w:val="0"/>
          <w:divBdr>
            <w:top w:val="none" w:sz="0" w:space="0" w:color="auto"/>
            <w:left w:val="none" w:sz="0" w:space="0" w:color="auto"/>
            <w:bottom w:val="none" w:sz="0" w:space="0" w:color="auto"/>
            <w:right w:val="none" w:sz="0" w:space="0" w:color="auto"/>
          </w:divBdr>
        </w:div>
        <w:div w:id="1677803165">
          <w:marLeft w:val="0"/>
          <w:marRight w:val="0"/>
          <w:marTop w:val="120"/>
          <w:marBottom w:val="0"/>
          <w:divBdr>
            <w:top w:val="none" w:sz="0" w:space="0" w:color="auto"/>
            <w:left w:val="none" w:sz="0" w:space="0" w:color="auto"/>
            <w:bottom w:val="none" w:sz="0" w:space="0" w:color="auto"/>
            <w:right w:val="none" w:sz="0" w:space="0" w:color="auto"/>
          </w:divBdr>
        </w:div>
        <w:div w:id="1583025889">
          <w:marLeft w:val="0"/>
          <w:marRight w:val="0"/>
          <w:marTop w:val="0"/>
          <w:marBottom w:val="0"/>
          <w:divBdr>
            <w:top w:val="none" w:sz="0" w:space="0" w:color="auto"/>
            <w:left w:val="none" w:sz="0" w:space="0" w:color="auto"/>
            <w:bottom w:val="none" w:sz="0" w:space="0" w:color="auto"/>
            <w:right w:val="none" w:sz="0" w:space="0" w:color="auto"/>
          </w:divBdr>
          <w:divsChild>
            <w:div w:id="770079511">
              <w:marLeft w:val="0"/>
              <w:marRight w:val="0"/>
              <w:marTop w:val="120"/>
              <w:marBottom w:val="0"/>
              <w:divBdr>
                <w:top w:val="none" w:sz="0" w:space="0" w:color="auto"/>
                <w:left w:val="none" w:sz="0" w:space="0" w:color="auto"/>
                <w:bottom w:val="none" w:sz="0" w:space="0" w:color="auto"/>
                <w:right w:val="none" w:sz="0" w:space="0" w:color="auto"/>
              </w:divBdr>
            </w:div>
          </w:divsChild>
        </w:div>
        <w:div w:id="1798984849">
          <w:marLeft w:val="0"/>
          <w:marRight w:val="0"/>
          <w:marTop w:val="0"/>
          <w:marBottom w:val="192"/>
          <w:divBdr>
            <w:top w:val="none" w:sz="0" w:space="0" w:color="auto"/>
            <w:left w:val="none" w:sz="0" w:space="0" w:color="auto"/>
            <w:bottom w:val="none" w:sz="0" w:space="0" w:color="auto"/>
            <w:right w:val="none" w:sz="0" w:space="0" w:color="auto"/>
          </w:divBdr>
        </w:div>
        <w:div w:id="29964625">
          <w:marLeft w:val="0"/>
          <w:marRight w:val="0"/>
          <w:marTop w:val="0"/>
          <w:marBottom w:val="0"/>
          <w:divBdr>
            <w:top w:val="none" w:sz="0" w:space="0" w:color="auto"/>
            <w:left w:val="none" w:sz="0" w:space="0" w:color="auto"/>
            <w:bottom w:val="none" w:sz="0" w:space="0" w:color="auto"/>
            <w:right w:val="none" w:sz="0" w:space="0" w:color="auto"/>
          </w:divBdr>
          <w:divsChild>
            <w:div w:id="14101555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221235/3d0cac60971a511280cbba229d9b6329c07731f7/" TargetMode="External"/><Relationship Id="rId18" Type="http://schemas.openxmlformats.org/officeDocument/2006/relationships/hyperlink" Target="http://www.consultant.ru/document/cons_doc_LAW_221317/3d0cac60971a511280cbba229d9b6329c07731f7/" TargetMode="External"/><Relationship Id="rId26" Type="http://schemas.openxmlformats.org/officeDocument/2006/relationships/hyperlink" Target="http://www.consultant.ru/document/cons_doc_LAW_200920/3d0cac60971a511280cbba229d9b6329c07731f7/" TargetMode="External"/><Relationship Id="rId39" Type="http://schemas.openxmlformats.org/officeDocument/2006/relationships/hyperlink" Target="http://www.consultant.ru/document/cons_doc_LAW_200920/3d0cac60971a511280cbba229d9b6329c07731f7/" TargetMode="External"/><Relationship Id="rId3" Type="http://schemas.openxmlformats.org/officeDocument/2006/relationships/styles" Target="styles.xml"/><Relationship Id="rId21" Type="http://schemas.openxmlformats.org/officeDocument/2006/relationships/hyperlink" Target="http://www.consultant.ru/document/cons_doc_LAW_221317/3d0cac60971a511280cbba229d9b6329c07731f7/" TargetMode="External"/><Relationship Id="rId34" Type="http://schemas.openxmlformats.org/officeDocument/2006/relationships/hyperlink" Target="http://www.consultant.ru/document/cons_doc_LAW_217345/b004fed0b70d0f223e4a81f8ad6cd92af90a7e3b/" TargetMode="External"/><Relationship Id="rId42" Type="http://schemas.openxmlformats.org/officeDocument/2006/relationships/image" Target="media/image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221317/3d0cac60971a511280cbba229d9b6329c07731f7/" TargetMode="External"/><Relationship Id="rId17" Type="http://schemas.openxmlformats.org/officeDocument/2006/relationships/hyperlink" Target="http://www.consultant.ru/document/cons_doc_LAW_221317/3d0cac60971a511280cbba229d9b6329c07731f7/" TargetMode="External"/><Relationship Id="rId25" Type="http://schemas.openxmlformats.org/officeDocument/2006/relationships/hyperlink" Target="http://www.consultant.ru/document/cons_doc_LAW_326359/541e4e4b877655c5253ff4e6cdd00d9f3df9ab80/" TargetMode="External"/><Relationship Id="rId33" Type="http://schemas.openxmlformats.org/officeDocument/2006/relationships/hyperlink" Target="http://www.consultant.ru/document/cons_doc_LAW_122992/3d0cac60971a511280cbba229d9b6329c07731f7/" TargetMode="External"/><Relationship Id="rId38" Type="http://schemas.openxmlformats.org/officeDocument/2006/relationships/hyperlink" Target="http://www.consultant.ru/document/cons_doc_LAW_326359/798e846bf824f26c4b92ef4b26b56970e88bb79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221235/3d0cac60971a511280cbba229d9b6329c07731f7/" TargetMode="External"/><Relationship Id="rId20" Type="http://schemas.openxmlformats.org/officeDocument/2006/relationships/hyperlink" Target="http://www.consultant.ru/document/cons_doc_LAW_221317/3d0cac60971a511280cbba229d9b6329c07731f7/" TargetMode="External"/><Relationship Id="rId29" Type="http://schemas.openxmlformats.org/officeDocument/2006/relationships/hyperlink" Target="http://www.consultant.ru/document/cons_doc_LAW_217345/b004fed0b70d0f223e4a81f8ad6cd92af90a7e3b/"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10116/bb9e97fad9d14ac66df4b6e67c453d1be3b77b4c/" TargetMode="External"/><Relationship Id="rId24" Type="http://schemas.openxmlformats.org/officeDocument/2006/relationships/hyperlink" Target="http://www.consultant.ru/document/cons_doc_LAW_284005/" TargetMode="External"/><Relationship Id="rId32" Type="http://schemas.openxmlformats.org/officeDocument/2006/relationships/hyperlink" Target="http://www.consultant.ru/document/cons_doc_LAW_121937/" TargetMode="External"/><Relationship Id="rId37" Type="http://schemas.openxmlformats.org/officeDocument/2006/relationships/hyperlink" Target="http://www.consultant.ru/document/cons_doc_LAW_200920/3d0cac60971a511280cbba229d9b6329c07731f7/" TargetMode="External"/><Relationship Id="rId40" Type="http://schemas.openxmlformats.org/officeDocument/2006/relationships/hyperlink" Target="http://www.consultant.ru/document/cons_doc_LAW_122992/3d0cac60971a511280cbba229d9b6329c07731f7/"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132916/" TargetMode="External"/><Relationship Id="rId23" Type="http://schemas.openxmlformats.org/officeDocument/2006/relationships/hyperlink" Target="http://www.consultant.ru/document/cons_doc_LAW_284005/" TargetMode="External"/><Relationship Id="rId28" Type="http://schemas.openxmlformats.org/officeDocument/2006/relationships/hyperlink" Target="http://www.consultant.ru/document/cons_doc_LAW_10699/" TargetMode="External"/><Relationship Id="rId36" Type="http://schemas.openxmlformats.org/officeDocument/2006/relationships/hyperlink" Target="http://www.consultant.ru/document/cons_doc_LAW_122992/3d0cac60971a511280cbba229d9b6329c07731f7/" TargetMode="External"/><Relationship Id="rId10" Type="http://schemas.openxmlformats.org/officeDocument/2006/relationships/hyperlink" Target="http://www.consultant.ru/document/cons_doc_LAW_221339/4ceedc6beeab98acfcffe6b042e41a8319e1c922/" TargetMode="External"/><Relationship Id="rId19" Type="http://schemas.openxmlformats.org/officeDocument/2006/relationships/hyperlink" Target="http://www.consultant.ru/document/cons_doc_LAW_221317/3d0cac60971a511280cbba229d9b6329c07731f7/" TargetMode="External"/><Relationship Id="rId31" Type="http://schemas.openxmlformats.org/officeDocument/2006/relationships/hyperlink" Target="http://www.consultant.ru/document/cons_doc_LAW_13702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kachi.ippk.ru/index.php?option=com_content&amp;view=article&amp;id=455:2012-09-29-04-48-51&amp;catid=134:2012-09-29-00-29-08" TargetMode="External"/><Relationship Id="rId14" Type="http://schemas.openxmlformats.org/officeDocument/2006/relationships/hyperlink" Target="http://www.consultant.ru/document/cons_doc_LAW_221317/3d0cac60971a511280cbba229d9b6329c07731f7/" TargetMode="External"/><Relationship Id="rId22" Type="http://schemas.openxmlformats.org/officeDocument/2006/relationships/hyperlink" Target="http://www.consultant.ru/document/cons_doc_LAW_326359/541e4e4b877655c5253ff4e6cdd00d9f3df9ab80/" TargetMode="External"/><Relationship Id="rId27" Type="http://schemas.openxmlformats.org/officeDocument/2006/relationships/hyperlink" Target="http://www.consultant.ru/document/cons_doc_LAW_138416/" TargetMode="External"/><Relationship Id="rId30" Type="http://schemas.openxmlformats.org/officeDocument/2006/relationships/hyperlink" Target="http://www.consultant.ru/document/cons_doc_LAW_106125/" TargetMode="External"/><Relationship Id="rId35" Type="http://schemas.openxmlformats.org/officeDocument/2006/relationships/hyperlink" Target="http://www.consultant.ru/document/cons_doc_LAW_200920/3d0cac60971a511280cbba229d9b6329c07731f7/"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D151A-397A-44E8-9F1F-4BE696F8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42</Pages>
  <Words>14793</Words>
  <Characters>84323</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9</cp:revision>
  <cp:lastPrinted>2012-08-27T07:14:00Z</cp:lastPrinted>
  <dcterms:created xsi:type="dcterms:W3CDTF">2012-08-03T14:40:00Z</dcterms:created>
  <dcterms:modified xsi:type="dcterms:W3CDTF">2019-12-27T14:31:00Z</dcterms:modified>
</cp:coreProperties>
</file>